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DF8D2" w14:textId="77777777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312557">
        <w:rPr>
          <w:rFonts w:ascii="Times New Roman" w:hAnsi="Times New Roman" w:cs="Times New Roman"/>
          <w:sz w:val="24"/>
          <w:szCs w:val="24"/>
          <w:lang w:val="pl"/>
        </w:rPr>
        <w:t>Załącznik Nr 16 do</w:t>
      </w:r>
    </w:p>
    <w:p w14:paraId="278F9F41" w14:textId="70659A0E" w:rsidR="009B34CE" w:rsidRPr="00312557" w:rsidRDefault="002E6288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312557">
        <w:rPr>
          <w:rFonts w:ascii="Times New Roman" w:hAnsi="Times New Roman" w:cs="Times New Roman"/>
          <w:sz w:val="24"/>
          <w:szCs w:val="24"/>
          <w:lang w:val="pl"/>
        </w:rPr>
        <w:t xml:space="preserve">zarządzenia Nr      </w:t>
      </w:r>
      <w:r w:rsidR="0024409F">
        <w:rPr>
          <w:rFonts w:ascii="Times New Roman" w:hAnsi="Times New Roman" w:cs="Times New Roman"/>
          <w:sz w:val="24"/>
          <w:szCs w:val="24"/>
          <w:lang w:val="pl"/>
        </w:rPr>
        <w:t>69</w:t>
      </w:r>
      <w:r w:rsidRPr="00312557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BD43B1">
        <w:rPr>
          <w:rFonts w:ascii="Times New Roman" w:hAnsi="Times New Roman" w:cs="Times New Roman"/>
          <w:sz w:val="24"/>
          <w:szCs w:val="24"/>
          <w:lang w:val="pl"/>
        </w:rPr>
        <w:t xml:space="preserve">    </w:t>
      </w:r>
      <w:r w:rsidR="009B34CE" w:rsidRPr="00312557">
        <w:rPr>
          <w:rFonts w:ascii="Times New Roman" w:hAnsi="Times New Roman" w:cs="Times New Roman"/>
          <w:sz w:val="24"/>
          <w:szCs w:val="24"/>
          <w:lang w:val="pl"/>
        </w:rPr>
        <w:t>/202</w:t>
      </w:r>
      <w:r w:rsidR="00BD43B1">
        <w:rPr>
          <w:rFonts w:ascii="Times New Roman" w:hAnsi="Times New Roman" w:cs="Times New Roman"/>
          <w:sz w:val="24"/>
          <w:szCs w:val="24"/>
          <w:lang w:val="pl"/>
        </w:rPr>
        <w:t>2</w:t>
      </w:r>
    </w:p>
    <w:p w14:paraId="4BDD49F8" w14:textId="77777777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312557">
        <w:rPr>
          <w:rFonts w:ascii="Times New Roman" w:hAnsi="Times New Roman" w:cs="Times New Roman"/>
          <w:sz w:val="24"/>
          <w:szCs w:val="24"/>
          <w:lang w:val="pl"/>
        </w:rPr>
        <w:t>Wojewody Zachodniopomorskiego</w:t>
      </w:r>
    </w:p>
    <w:p w14:paraId="036B8245" w14:textId="07592270" w:rsidR="009B34CE" w:rsidRPr="00312557" w:rsidRDefault="00453782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z dnia     </w:t>
      </w:r>
      <w:r w:rsidR="0024409F">
        <w:rPr>
          <w:rFonts w:ascii="Times New Roman" w:hAnsi="Times New Roman" w:cs="Times New Roman"/>
          <w:sz w:val="24"/>
          <w:szCs w:val="24"/>
          <w:lang w:val="pl"/>
        </w:rPr>
        <w:t>24.</w:t>
      </w:r>
      <w:r w:rsidR="00BD43B1">
        <w:rPr>
          <w:rFonts w:ascii="Times New Roman" w:hAnsi="Times New Roman" w:cs="Times New Roman"/>
          <w:sz w:val="24"/>
          <w:szCs w:val="24"/>
          <w:lang w:val="pl"/>
        </w:rPr>
        <w:t>0</w:t>
      </w:r>
      <w:r w:rsidR="002E6288" w:rsidRPr="00312557">
        <w:rPr>
          <w:rFonts w:ascii="Times New Roman" w:hAnsi="Times New Roman" w:cs="Times New Roman"/>
          <w:sz w:val="24"/>
          <w:szCs w:val="24"/>
          <w:lang w:val="pl"/>
        </w:rPr>
        <w:t>2</w:t>
      </w:r>
      <w:r w:rsidR="009B34CE" w:rsidRPr="00312557">
        <w:rPr>
          <w:rFonts w:ascii="Times New Roman" w:hAnsi="Times New Roman" w:cs="Times New Roman"/>
          <w:sz w:val="24"/>
          <w:szCs w:val="24"/>
          <w:lang w:val="pl"/>
        </w:rPr>
        <w:t>.202</w:t>
      </w:r>
      <w:r w:rsidR="00BD43B1">
        <w:rPr>
          <w:rFonts w:ascii="Times New Roman" w:hAnsi="Times New Roman" w:cs="Times New Roman"/>
          <w:sz w:val="24"/>
          <w:szCs w:val="24"/>
          <w:lang w:val="pl"/>
        </w:rPr>
        <w:t>2</w:t>
      </w:r>
      <w:r w:rsidR="009B34CE" w:rsidRPr="00312557">
        <w:rPr>
          <w:rFonts w:ascii="Times New Roman" w:hAnsi="Times New Roman" w:cs="Times New Roman"/>
          <w:sz w:val="24"/>
          <w:szCs w:val="24"/>
          <w:lang w:val="pl"/>
        </w:rPr>
        <w:t xml:space="preserve"> r.</w:t>
      </w:r>
    </w:p>
    <w:p w14:paraId="4E713601" w14:textId="77777777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6831B341" w14:textId="2D843FF3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31255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OMÓWIENIE DOCHODÓW I WYDATKÓW BUDŻETU WOJEWODY </w:t>
      </w:r>
      <w:r w:rsidR="002E6288" w:rsidRPr="00312557">
        <w:rPr>
          <w:rFonts w:ascii="Times New Roman" w:hAnsi="Times New Roman" w:cs="Times New Roman"/>
          <w:b/>
          <w:bCs/>
          <w:sz w:val="24"/>
          <w:szCs w:val="24"/>
          <w:lang w:val="pl"/>
        </w:rPr>
        <w:t>ZACHODNIOPOMORSKIEGO NA ROK 2022</w:t>
      </w:r>
    </w:p>
    <w:p w14:paraId="55B6BE39" w14:textId="77777777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5EAC62FA" w14:textId="77777777" w:rsidR="009B34CE" w:rsidRPr="0031255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312557">
        <w:rPr>
          <w:rFonts w:ascii="Times New Roman" w:hAnsi="Times New Roman" w:cs="Times New Roman"/>
          <w:b/>
          <w:bCs/>
          <w:sz w:val="24"/>
          <w:szCs w:val="24"/>
          <w:lang w:val="pl"/>
        </w:rPr>
        <w:t>DOCHODY</w:t>
      </w:r>
    </w:p>
    <w:p w14:paraId="165DFB99" w14:textId="77777777" w:rsidR="009B34CE" w:rsidRPr="0031255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  <w:lang w:val="pl"/>
        </w:rPr>
      </w:pPr>
    </w:p>
    <w:p w14:paraId="2E89C9D7" w14:textId="37627996" w:rsidR="009B34CE" w:rsidRPr="00312557" w:rsidRDefault="009B34CE" w:rsidP="00BD43B1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en-US"/>
        </w:rPr>
      </w:pPr>
      <w:r w:rsidRPr="00312557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="002E6288" w:rsidRPr="00312557">
        <w:rPr>
          <w:rFonts w:ascii="Times New Roman" w:hAnsi="Times New Roman" w:cs="Times New Roman"/>
          <w:sz w:val="24"/>
          <w:szCs w:val="24"/>
          <w:lang w:val="pl"/>
        </w:rPr>
        <w:t>ustaw</w:t>
      </w:r>
      <w:r w:rsidR="00BD43B1">
        <w:rPr>
          <w:rFonts w:ascii="Times New Roman" w:hAnsi="Times New Roman" w:cs="Times New Roman"/>
          <w:sz w:val="24"/>
          <w:szCs w:val="24"/>
          <w:lang w:val="pl"/>
        </w:rPr>
        <w:t>ie</w:t>
      </w:r>
      <w:r w:rsidR="002E6288" w:rsidRPr="00312557">
        <w:rPr>
          <w:rFonts w:ascii="Times New Roman" w:hAnsi="Times New Roman" w:cs="Times New Roman"/>
          <w:sz w:val="24"/>
          <w:szCs w:val="24"/>
          <w:lang w:val="pl"/>
        </w:rPr>
        <w:t xml:space="preserve"> budżetowej na 2022</w:t>
      </w:r>
      <w:r w:rsidRPr="00312557">
        <w:rPr>
          <w:rFonts w:ascii="Times New Roman" w:hAnsi="Times New Roman" w:cs="Times New Roman"/>
          <w:sz w:val="24"/>
          <w:szCs w:val="24"/>
          <w:lang w:val="pl"/>
        </w:rPr>
        <w:t xml:space="preserve"> rok dla części 85/32 –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>ództwo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zachodniopomorskie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założono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uzyskanie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6288"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>109.341</w:t>
      </w:r>
      <w:r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312557"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7110BDA" w14:textId="77777777" w:rsidR="009B34CE" w:rsidRPr="0031255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8090338" w14:textId="151453A5" w:rsidR="009B34CE" w:rsidRDefault="009B34CE" w:rsidP="006F6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31255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010 – Rolnictwo i łowiectwo </w:t>
      </w:r>
      <w:r w:rsidRPr="00312557">
        <w:rPr>
          <w:rFonts w:ascii="Times New Roman" w:hAnsi="Times New Roman" w:cs="Times New Roman"/>
          <w:sz w:val="24"/>
          <w:szCs w:val="24"/>
          <w:lang w:val="pl"/>
        </w:rPr>
        <w:t xml:space="preserve">dochody zaplanowano w kwocie </w:t>
      </w:r>
      <w:r w:rsidR="002E6288" w:rsidRPr="00312557">
        <w:rPr>
          <w:rFonts w:ascii="Times New Roman" w:hAnsi="Times New Roman" w:cs="Times New Roman"/>
          <w:b/>
          <w:bCs/>
          <w:sz w:val="24"/>
          <w:szCs w:val="24"/>
          <w:lang w:val="pl"/>
        </w:rPr>
        <w:t>19.320</w:t>
      </w:r>
      <w:r w:rsidRPr="0031255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312557">
        <w:rPr>
          <w:rFonts w:ascii="Times New Roman" w:hAnsi="Times New Roman" w:cs="Times New Roman"/>
          <w:sz w:val="24"/>
          <w:szCs w:val="24"/>
          <w:lang w:val="pl"/>
        </w:rPr>
        <w:t>,</w:t>
      </w:r>
      <w:r w:rsidR="006F6B3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312557">
        <w:rPr>
          <w:rFonts w:ascii="Times New Roman" w:hAnsi="Times New Roman" w:cs="Times New Roman"/>
          <w:sz w:val="24"/>
          <w:szCs w:val="24"/>
          <w:lang w:val="pl"/>
        </w:rPr>
        <w:t>z tego w:</w:t>
      </w:r>
    </w:p>
    <w:p w14:paraId="06F3BB52" w14:textId="77777777" w:rsidR="006F6B3F" w:rsidRPr="006F6B3F" w:rsidRDefault="006F6B3F" w:rsidP="006F6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CCD200F" w14:textId="6D533453" w:rsidR="009B34CE" w:rsidRPr="00312557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2557"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01023 – Inspekcja Jakości Handlowej Artykuł</w:t>
      </w:r>
      <w:proofErr w:type="spellStart"/>
      <w:r w:rsidRPr="00312557">
        <w:rPr>
          <w:rFonts w:ascii="Times New Roman" w:hAnsi="Times New Roman" w:cs="Times New Roman"/>
          <w:sz w:val="24"/>
          <w:szCs w:val="24"/>
          <w:u w:val="single"/>
          <w:lang w:val="en-US"/>
        </w:rPr>
        <w:t>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u w:val="single"/>
          <w:lang w:val="en-US"/>
        </w:rPr>
        <w:t>Rolno-Spożywczych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>w 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6CFC">
        <w:rPr>
          <w:rFonts w:ascii="Times New Roman" w:hAnsi="Times New Roman" w:cs="Times New Roman"/>
          <w:sz w:val="24"/>
          <w:szCs w:val="24"/>
          <w:lang w:val="en-US"/>
        </w:rPr>
        <w:br/>
      </w:r>
      <w:r w:rsidR="002E6288" w:rsidRPr="00312557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Pr="0031255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20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31255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tego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w:</w:t>
      </w:r>
    </w:p>
    <w:p w14:paraId="7BD76734" w14:textId="0189F9C3" w:rsidR="003C481A" w:rsidRPr="00312557" w:rsidRDefault="009B34CE" w:rsidP="003C481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2557">
        <w:rPr>
          <w:rFonts w:ascii="Times New Roman" w:hAnsi="Times New Roman" w:cs="Times New Roman"/>
          <w:sz w:val="24"/>
          <w:szCs w:val="24"/>
          <w:lang w:val="pl"/>
        </w:rPr>
        <w:t>§ 0570 – Wpływy z tytułu grzywien, mandat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Paragraf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ten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dochody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nakładanych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6B3F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artykułów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rolno-spożywczych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przedsiębiorców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6B3F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wprowadzania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obrotu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niewłaściwej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zafałszowanych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. Od 1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2020 r.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przejęto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część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między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innymi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kontrola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handlu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detalicznego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gastro</w:t>
      </w:r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nomii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co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wiąże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kontrolami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prowadzących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działalność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gospodarczą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. Plan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2022 r.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ustalono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poziomie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5</w:t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AFDDD4B" w14:textId="41C1C3FB" w:rsidR="009B34CE" w:rsidRPr="00312557" w:rsidRDefault="009B34CE" w:rsidP="003C481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2557">
        <w:rPr>
          <w:rFonts w:ascii="Times New Roman" w:hAnsi="Times New Roman" w:cs="Times New Roman"/>
          <w:sz w:val="24"/>
          <w:szCs w:val="24"/>
          <w:lang w:val="pl"/>
        </w:rPr>
        <w:t xml:space="preserve">§ 0580 – </w:t>
      </w:r>
      <w:r w:rsidR="003C481A" w:rsidRPr="00312557">
        <w:rPr>
          <w:rFonts w:ascii="Times New Roman" w:hAnsi="Times New Roman" w:cs="Times New Roman"/>
          <w:sz w:val="24"/>
          <w:szCs w:val="24"/>
          <w:lang w:val="pl"/>
        </w:rPr>
        <w:t>Wpływy z tytułu grzywien i innych kar pieniężnych od osób prawnych i innych jednostek</w:t>
      </w:r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481A" w:rsidRPr="00312557">
        <w:rPr>
          <w:rFonts w:ascii="Times New Roman" w:hAnsi="Times New Roman" w:cs="Times New Roman"/>
          <w:sz w:val="24"/>
          <w:szCs w:val="24"/>
          <w:lang w:val="pl"/>
        </w:rPr>
        <w:t>organizacyjnych</w:t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wprowadzenia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obrotu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niewłaściwej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handl</w:t>
      </w:r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owej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sfałszowanych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pla</w:t>
      </w:r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2022 r.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ustalono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poziomie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81F7DC1" w14:textId="24760720" w:rsidR="009B34CE" w:rsidRPr="00891A55" w:rsidRDefault="009B34CE" w:rsidP="003C481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2557">
        <w:rPr>
          <w:rFonts w:ascii="Times New Roman" w:hAnsi="Times New Roman" w:cs="Times New Roman"/>
          <w:sz w:val="24"/>
          <w:szCs w:val="24"/>
          <w:lang w:val="pl"/>
        </w:rPr>
        <w:t>§ 0690 – wpływy z r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niesione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>przedsiębiorców</w:t>
      </w:r>
      <w:proofErr w:type="spellEnd"/>
      <w:r w:rsidR="003C481A"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za </w:t>
      </w:r>
      <w:proofErr w:type="spellStart"/>
      <w:r w:rsidRPr="00312557">
        <w:rPr>
          <w:rFonts w:ascii="Times New Roman" w:hAnsi="Times New Roman" w:cs="Times New Roman"/>
          <w:sz w:val="24"/>
          <w:szCs w:val="24"/>
          <w:lang w:val="en-US"/>
        </w:rPr>
        <w:t>przeprowadzone</w:t>
      </w:r>
      <w:proofErr w:type="spellEnd"/>
      <w:r w:rsidRPr="00312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czynności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kontrolne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, plan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dochodó</w:t>
      </w:r>
      <w:r w:rsidR="00312557" w:rsidRPr="00891A55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End"/>
      <w:r w:rsidR="00312557"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12557" w:rsidRPr="00891A55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12557"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2022</w:t>
      </w:r>
      <w:r w:rsidR="003C481A"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="003C481A" w:rsidRPr="00891A55">
        <w:rPr>
          <w:rFonts w:ascii="Times New Roman" w:hAnsi="Times New Roman" w:cs="Times New Roman"/>
          <w:sz w:val="24"/>
          <w:szCs w:val="24"/>
          <w:lang w:val="en-US"/>
        </w:rPr>
        <w:t>ustalono</w:t>
      </w:r>
      <w:proofErr w:type="spellEnd"/>
      <w:r w:rsidR="003C481A"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12557" w:rsidRPr="00891A55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312557"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12557" w:rsidRPr="00891A55">
        <w:rPr>
          <w:rFonts w:ascii="Times New Roman" w:hAnsi="Times New Roman" w:cs="Times New Roman"/>
          <w:sz w:val="24"/>
          <w:szCs w:val="24"/>
          <w:lang w:val="en-US"/>
        </w:rPr>
        <w:t>poziomie</w:t>
      </w:r>
      <w:proofErr w:type="spellEnd"/>
      <w:r w:rsidR="00312557"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14</w:t>
      </w:r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B284A73" w14:textId="77777777" w:rsidR="009B34CE" w:rsidRPr="00891A55" w:rsidRDefault="009B34CE" w:rsidP="009B34CE">
      <w:pPr>
        <w:autoSpaceDE w:val="0"/>
        <w:autoSpaceDN w:val="0"/>
        <w:adjustRightInd w:val="0"/>
        <w:spacing w:after="0" w:line="240" w:lineRule="auto"/>
        <w:ind w:left="777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1B4782B" w14:textId="712CD8D6" w:rsidR="00891A55" w:rsidRPr="00891A55" w:rsidRDefault="009B34CE" w:rsidP="00891A55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1A55"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01032 – Inspekcja Ochrony Roślin i Nasiennictwa</w:t>
      </w:r>
      <w:r w:rsidRPr="00891A55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891A55" w:rsidRPr="00891A55">
        <w:rPr>
          <w:rFonts w:ascii="Times New Roman" w:hAnsi="Times New Roman" w:cs="Times New Roman"/>
          <w:sz w:val="24"/>
          <w:szCs w:val="24"/>
          <w:u w:val="single"/>
          <w:lang w:val="pl"/>
        </w:rPr>
        <w:t>1.076</w:t>
      </w:r>
      <w:r w:rsidRPr="00891A5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891A55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Pr="00891A55">
        <w:rPr>
          <w:rFonts w:ascii="Times New Roman" w:hAnsi="Times New Roman" w:cs="Times New Roman"/>
          <w:sz w:val="24"/>
          <w:szCs w:val="24"/>
          <w:lang w:val="pl"/>
        </w:rPr>
        <w:br/>
        <w:t>z tego przede wszystkim wpływy za wynajem pomieszczeń biurowych oraz garaży</w:t>
      </w:r>
      <w:r w:rsidRPr="00891A5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891A55">
        <w:rPr>
          <w:rFonts w:ascii="Times New Roman" w:hAnsi="Times New Roman" w:cs="Times New Roman"/>
          <w:sz w:val="24"/>
          <w:szCs w:val="24"/>
          <w:lang w:val="pl"/>
        </w:rPr>
        <w:t xml:space="preserve">będących w zarządzie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pl"/>
        </w:rPr>
        <w:t>WIORiN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pl"/>
        </w:rPr>
        <w:t xml:space="preserve"> oraz wpływy za ocenę i pobieranie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891A55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materiału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siewnego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cech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zewnętrznych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sadzeniaków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ziemniaków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lustracji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plantacji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nasiennej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1A55" w:rsidRPr="00891A5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za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pobieranie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prób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przeprowadzanie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makroskopowych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laboratoryjnych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dokonywanie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organoleptycznej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zlecenie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027C0C9" w14:textId="0A7D7B8A" w:rsidR="009B34CE" w:rsidRPr="00891A55" w:rsidRDefault="009B34CE" w:rsidP="00891A55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1A5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01033 –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ódzkie</w:t>
      </w:r>
      <w:proofErr w:type="spellEnd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Inspektoraty</w:t>
      </w:r>
      <w:proofErr w:type="spellEnd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Weterynarii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rozdziale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91A5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01034 –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Powiatowe</w:t>
      </w:r>
      <w:proofErr w:type="spellEnd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Inspektoraty</w:t>
      </w:r>
      <w:proofErr w:type="spellEnd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Weterynarii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18.</w:t>
      </w:r>
      <w:r w:rsidR="00891A55"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007</w:t>
      </w:r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Pr="00891A55">
        <w:rPr>
          <w:rFonts w:ascii="Times New Roman" w:hAnsi="Times New Roman" w:cs="Times New Roman"/>
          <w:sz w:val="24"/>
          <w:szCs w:val="24"/>
          <w:lang w:val="en-US"/>
        </w:rPr>
        <w:t>tego</w:t>
      </w:r>
      <w:proofErr w:type="spellEnd"/>
      <w:r w:rsidRPr="00891A55">
        <w:rPr>
          <w:rFonts w:ascii="Times New Roman" w:hAnsi="Times New Roman" w:cs="Times New Roman"/>
          <w:sz w:val="24"/>
          <w:szCs w:val="24"/>
          <w:lang w:val="en-US"/>
        </w:rPr>
        <w:t xml:space="preserve"> w:</w:t>
      </w:r>
    </w:p>
    <w:p w14:paraId="601B9052" w14:textId="46997C4C" w:rsidR="009B34CE" w:rsidRPr="00716752" w:rsidRDefault="009B34CE" w:rsidP="00891A55">
      <w:pPr>
        <w:pStyle w:val="Akapitzlist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6752">
        <w:rPr>
          <w:rFonts w:ascii="Times New Roman" w:hAnsi="Times New Roman" w:cs="Times New Roman"/>
          <w:sz w:val="24"/>
          <w:szCs w:val="24"/>
          <w:lang w:val="pl"/>
        </w:rPr>
        <w:t>Wojewódzkim Inspektoracie Weterynarii</w:t>
      </w:r>
      <w:r w:rsidR="00891A55" w:rsidRPr="00716752">
        <w:rPr>
          <w:rFonts w:ascii="Times New Roman" w:hAnsi="Times New Roman" w:cs="Times New Roman"/>
          <w:sz w:val="24"/>
          <w:szCs w:val="24"/>
          <w:lang w:val="pl"/>
        </w:rPr>
        <w:t xml:space="preserve"> (rozdział 01033)</w:t>
      </w:r>
      <w:r w:rsidRPr="00716752">
        <w:rPr>
          <w:rFonts w:ascii="Times New Roman" w:hAnsi="Times New Roman" w:cs="Times New Roman"/>
          <w:sz w:val="24"/>
          <w:szCs w:val="24"/>
          <w:lang w:val="pl"/>
        </w:rPr>
        <w:t xml:space="preserve"> plan dochodów wynosi </w:t>
      </w:r>
      <w:r w:rsidR="002F6CFC">
        <w:rPr>
          <w:rFonts w:ascii="Times New Roman" w:hAnsi="Times New Roman" w:cs="Times New Roman"/>
          <w:sz w:val="24"/>
          <w:szCs w:val="24"/>
          <w:lang w:val="pl"/>
        </w:rPr>
        <w:br/>
      </w:r>
      <w:r w:rsidRPr="00716752">
        <w:rPr>
          <w:rFonts w:ascii="Times New Roman" w:hAnsi="Times New Roman" w:cs="Times New Roman"/>
          <w:sz w:val="24"/>
          <w:szCs w:val="24"/>
          <w:lang w:val="pl"/>
        </w:rPr>
        <w:t>781 tys. zł,</w:t>
      </w:r>
      <w:r w:rsidRPr="00716752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716752">
        <w:rPr>
          <w:rFonts w:ascii="Times New Roman" w:hAnsi="Times New Roman" w:cs="Times New Roman"/>
          <w:sz w:val="24"/>
          <w:szCs w:val="24"/>
          <w:lang w:val="pl"/>
        </w:rPr>
        <w:t>z czego 700 tys. zł będą stanowiły wpływy z usług, 80 tys. zł wpływy z r</w:t>
      </w:r>
      <w:proofErr w:type="spellStart"/>
      <w:r w:rsidR="00716752" w:rsidRPr="00716752"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 w:rsidR="00716752"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6752" w:rsidRPr="00716752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="00716752"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6752" w:rsidRPr="00716752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716752"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Głównym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źródłem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będą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laboratoryjne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wykonywane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Zakładzie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Higieny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Weterynaryjnej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6CF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Oddziale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Zakładu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Higieny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Weterynaryjnej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Koszalinie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16752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716752">
        <w:rPr>
          <w:rFonts w:ascii="Times New Roman" w:hAnsi="Times New Roman" w:cs="Times New Roman"/>
          <w:sz w:val="24"/>
          <w:szCs w:val="24"/>
          <w:lang w:val="en-US"/>
        </w:rPr>
        <w:t>.:</w:t>
      </w:r>
    </w:p>
    <w:p w14:paraId="06DF66EC" w14:textId="6F9F5947" w:rsidR="00716752" w:rsidRPr="004F46EA" w:rsidRDefault="00716752" w:rsidP="004F46EA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F46EA">
        <w:rPr>
          <w:rFonts w:ascii="Times New Roman" w:hAnsi="Times New Roman" w:cs="Times New Roman"/>
          <w:sz w:val="24"/>
          <w:szCs w:val="24"/>
          <w:lang w:val="pl"/>
        </w:rPr>
        <w:lastRenderedPageBreak/>
        <w:t>badania mikrobiologiczne, chemiczne i toksykologicz</w:t>
      </w:r>
      <w:r w:rsidR="004F46EA" w:rsidRPr="004F46EA">
        <w:rPr>
          <w:rFonts w:ascii="Times New Roman" w:hAnsi="Times New Roman" w:cs="Times New Roman"/>
          <w:sz w:val="24"/>
          <w:szCs w:val="24"/>
          <w:lang w:val="pl"/>
        </w:rPr>
        <w:t xml:space="preserve">ne środków żywności pochodzenia </w:t>
      </w:r>
      <w:r w:rsidRPr="004F46EA">
        <w:rPr>
          <w:rFonts w:ascii="Times New Roman" w:hAnsi="Times New Roman" w:cs="Times New Roman"/>
          <w:sz w:val="24"/>
          <w:szCs w:val="24"/>
          <w:lang w:val="pl"/>
        </w:rPr>
        <w:t>zwierzęcego,</w:t>
      </w:r>
    </w:p>
    <w:p w14:paraId="437C27E7" w14:textId="23C1EBBD" w:rsidR="00716752" w:rsidRPr="004F46EA" w:rsidRDefault="00716752" w:rsidP="004F46EA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F46EA">
        <w:rPr>
          <w:rFonts w:ascii="Times New Roman" w:hAnsi="Times New Roman" w:cs="Times New Roman"/>
          <w:sz w:val="24"/>
          <w:szCs w:val="24"/>
          <w:lang w:val="pl"/>
        </w:rPr>
        <w:t>badania mikrobiologiczne, chemiczne i toksykologiczne środków żywienia zwierząt,</w:t>
      </w:r>
    </w:p>
    <w:p w14:paraId="0D139D4A" w14:textId="617D7505" w:rsidR="00716752" w:rsidRPr="004F46EA" w:rsidRDefault="00716752" w:rsidP="004F46EA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F46EA">
        <w:rPr>
          <w:rFonts w:ascii="Times New Roman" w:hAnsi="Times New Roman" w:cs="Times New Roman"/>
          <w:sz w:val="24"/>
          <w:szCs w:val="24"/>
          <w:lang w:val="pl"/>
        </w:rPr>
        <w:t xml:space="preserve">badania chorób zwierząt mikrobiologiczne, serologiczne,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pl"/>
        </w:rPr>
        <w:t>mykologiczne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pl"/>
        </w:rPr>
        <w:t xml:space="preserve"> i inne,</w:t>
      </w:r>
    </w:p>
    <w:p w14:paraId="307062E0" w14:textId="6B607D2C" w:rsidR="004F46EA" w:rsidRPr="004F46EA" w:rsidRDefault="004F46EA" w:rsidP="004F46EA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F46EA">
        <w:rPr>
          <w:rFonts w:ascii="Times New Roman" w:hAnsi="Times New Roman" w:cs="Times New Roman"/>
          <w:sz w:val="24"/>
          <w:szCs w:val="24"/>
          <w:lang w:val="pl"/>
        </w:rPr>
        <w:t>badania parazytologiczne,</w:t>
      </w:r>
    </w:p>
    <w:p w14:paraId="42732C0F" w14:textId="26774F80" w:rsidR="009B34CE" w:rsidRPr="004F46EA" w:rsidRDefault="00716752" w:rsidP="004F46EA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F46EA">
        <w:rPr>
          <w:rFonts w:ascii="Times New Roman" w:hAnsi="Times New Roman" w:cs="Times New Roman"/>
          <w:sz w:val="24"/>
          <w:szCs w:val="24"/>
          <w:lang w:val="pl"/>
        </w:rPr>
        <w:t>badania mleka surowego oraz ilości bakterii k</w:t>
      </w:r>
      <w:r w:rsidR="004F46EA" w:rsidRPr="004F46EA">
        <w:rPr>
          <w:rFonts w:ascii="Times New Roman" w:hAnsi="Times New Roman" w:cs="Times New Roman"/>
          <w:sz w:val="24"/>
          <w:szCs w:val="24"/>
          <w:lang w:val="pl"/>
        </w:rPr>
        <w:t xml:space="preserve">omórek somatycznych oraz opłaty </w:t>
      </w:r>
      <w:r w:rsidRPr="004F46EA">
        <w:rPr>
          <w:rFonts w:ascii="Times New Roman" w:hAnsi="Times New Roman" w:cs="Times New Roman"/>
          <w:sz w:val="24"/>
          <w:szCs w:val="24"/>
          <w:lang w:val="pl"/>
        </w:rPr>
        <w:t>pobierane za badania usługowe.</w:t>
      </w:r>
    </w:p>
    <w:p w14:paraId="576E1C41" w14:textId="300B4659" w:rsidR="009B34CE" w:rsidRPr="004F46EA" w:rsidRDefault="009B34CE" w:rsidP="002F6CF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46EA">
        <w:rPr>
          <w:rFonts w:ascii="Times New Roman" w:hAnsi="Times New Roman" w:cs="Times New Roman"/>
          <w:sz w:val="24"/>
          <w:szCs w:val="24"/>
          <w:lang w:val="pl"/>
        </w:rPr>
        <w:t xml:space="preserve">Powiatowych Inspektoratach Weterynarii (rozdział 01034) plan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pl"/>
        </w:rPr>
        <w:t>dochod</w:t>
      </w:r>
      <w:r w:rsidRPr="004F46EA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wynosi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46EA">
        <w:rPr>
          <w:rFonts w:ascii="Times New Roman" w:hAnsi="Times New Roman" w:cs="Times New Roman"/>
          <w:sz w:val="24"/>
          <w:szCs w:val="24"/>
          <w:lang w:val="en-US"/>
        </w:rPr>
        <w:br/>
        <w:t>17.</w:t>
      </w:r>
      <w:r w:rsidR="00716752" w:rsidRPr="004F46EA">
        <w:rPr>
          <w:rFonts w:ascii="Times New Roman" w:hAnsi="Times New Roman" w:cs="Times New Roman"/>
          <w:sz w:val="24"/>
          <w:szCs w:val="24"/>
          <w:lang w:val="en-US"/>
        </w:rPr>
        <w:t>226</w:t>
      </w:r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16752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="00716752" w:rsidRPr="004F46EA">
        <w:rPr>
          <w:rFonts w:ascii="Times New Roman" w:hAnsi="Times New Roman" w:cs="Times New Roman"/>
          <w:sz w:val="24"/>
          <w:szCs w:val="24"/>
          <w:lang w:val="en-US"/>
        </w:rPr>
        <w:t>czego</w:t>
      </w:r>
      <w:proofErr w:type="spellEnd"/>
      <w:r w:rsidR="00716752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17.150</w:t>
      </w:r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będą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sta</w:t>
      </w:r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nowić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, 71</w:t>
      </w:r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>, 2 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trwały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zarząd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użytkowanie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46EA">
        <w:rPr>
          <w:rFonts w:ascii="Times New Roman" w:hAnsi="Times New Roman" w:cs="Times New Roman"/>
          <w:sz w:val="24"/>
          <w:szCs w:val="24"/>
          <w:lang w:val="en-US"/>
        </w:rPr>
        <w:br/>
        <w:t xml:space="preserve">i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służebność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grzywien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mandatów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Głównym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źródłem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Powiatowych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nspektoratach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Weterynarii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w 2022</w:t>
      </w:r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będ</w:t>
      </w:r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ą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czynności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>związane</w:t>
      </w:r>
      <w:proofErr w:type="spellEnd"/>
      <w:r w:rsidR="004F46EA"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46EA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4F46EA">
        <w:rPr>
          <w:rFonts w:ascii="Times New Roman" w:hAnsi="Times New Roman" w:cs="Times New Roman"/>
          <w:sz w:val="24"/>
          <w:szCs w:val="24"/>
          <w:lang w:val="en-US"/>
        </w:rPr>
        <w:t>wykonywaniem</w:t>
      </w:r>
      <w:proofErr w:type="spellEnd"/>
      <w:r w:rsidRPr="004F46E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63EDD87" w14:textId="77777777" w:rsidR="009B34CE" w:rsidRPr="004F46EA" w:rsidRDefault="009B34CE" w:rsidP="00891A5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F46EA">
        <w:rPr>
          <w:rFonts w:ascii="Times New Roman" w:hAnsi="Times New Roman" w:cs="Times New Roman"/>
          <w:sz w:val="24"/>
          <w:szCs w:val="24"/>
          <w:lang w:val="pl"/>
        </w:rPr>
        <w:t>badań zwierząt umieszczonych na rynku krajowym,</w:t>
      </w:r>
    </w:p>
    <w:p w14:paraId="24C55DCF" w14:textId="77777777" w:rsidR="009B34CE" w:rsidRPr="004F46EA" w:rsidRDefault="009B34CE" w:rsidP="00891A5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F46EA">
        <w:rPr>
          <w:rFonts w:ascii="Times New Roman" w:hAnsi="Times New Roman" w:cs="Times New Roman"/>
          <w:sz w:val="24"/>
          <w:szCs w:val="24"/>
          <w:lang w:val="pl"/>
        </w:rPr>
        <w:t>badań mięsa zwierząt na terenie gospodarstwa,</w:t>
      </w:r>
    </w:p>
    <w:p w14:paraId="42AC98E7" w14:textId="17B863C7" w:rsidR="009B34CE" w:rsidRPr="002F52AB" w:rsidRDefault="009B34CE" w:rsidP="00891A5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kontroli zwierząt w miejscu ich pochodzenia </w:t>
      </w:r>
      <w:r w:rsidR="004F46EA" w:rsidRPr="002F52AB">
        <w:rPr>
          <w:rFonts w:ascii="Times New Roman" w:hAnsi="Times New Roman" w:cs="Times New Roman"/>
          <w:sz w:val="24"/>
          <w:szCs w:val="24"/>
          <w:lang w:val="pl"/>
        </w:rPr>
        <w:t>przeznaczonych do wywozu lub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 handlu,</w:t>
      </w:r>
    </w:p>
    <w:p w14:paraId="7272B36D" w14:textId="77777777" w:rsidR="009B34CE" w:rsidRPr="002F52AB" w:rsidRDefault="009B34CE" w:rsidP="00891A5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F52AB">
        <w:rPr>
          <w:rFonts w:ascii="Times New Roman" w:hAnsi="Times New Roman" w:cs="Times New Roman"/>
          <w:sz w:val="24"/>
          <w:szCs w:val="24"/>
          <w:lang w:val="pl"/>
        </w:rPr>
        <w:t>nadzoru nad rozbiorem lub przetwórstwem mięsa,</w:t>
      </w:r>
    </w:p>
    <w:p w14:paraId="355A50D0" w14:textId="77777777" w:rsidR="009B34CE" w:rsidRPr="002F52AB" w:rsidRDefault="009B34CE" w:rsidP="00891A5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nadzoru nad przetwórstwem produktów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pl"/>
        </w:rPr>
        <w:t>ryboł</w:t>
      </w:r>
      <w:r w:rsidRPr="002F52AB">
        <w:rPr>
          <w:rFonts w:ascii="Times New Roman" w:hAnsi="Times New Roman" w:cs="Times New Roman"/>
          <w:sz w:val="24"/>
          <w:szCs w:val="24"/>
          <w:lang w:val="en-US"/>
        </w:rPr>
        <w:t>ówstwa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4DB0AE9" w14:textId="77777777" w:rsidR="009B34CE" w:rsidRPr="002F52AB" w:rsidRDefault="009B34CE" w:rsidP="009B34CE">
      <w:pPr>
        <w:autoSpaceDE w:val="0"/>
        <w:autoSpaceDN w:val="0"/>
        <w:adjustRightInd w:val="0"/>
        <w:spacing w:after="0" w:line="240" w:lineRule="auto"/>
        <w:ind w:left="1023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423E7432" w14:textId="7704341C" w:rsidR="009B34CE" w:rsidRPr="002F52AB" w:rsidRDefault="009B34CE" w:rsidP="007F500A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Pr="002F52AB"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01095 – Pozostała działalność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891A55" w:rsidRPr="002F52AB">
        <w:rPr>
          <w:rFonts w:ascii="Times New Roman" w:hAnsi="Times New Roman" w:cs="Times New Roman"/>
          <w:sz w:val="24"/>
          <w:szCs w:val="24"/>
          <w:u w:val="single"/>
          <w:lang w:val="pl"/>
        </w:rPr>
        <w:t>17</w:t>
      </w:r>
      <w:r w:rsidRPr="002F52A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 z tytułu kar nałożonych przez Państwową Straż Łowiecką za niel</w:t>
      </w:r>
      <w:r w:rsidR="00716752" w:rsidRPr="002F52AB">
        <w:rPr>
          <w:rFonts w:ascii="Times New Roman" w:hAnsi="Times New Roman" w:cs="Times New Roman"/>
          <w:sz w:val="24"/>
          <w:szCs w:val="24"/>
          <w:lang w:val="pl"/>
        </w:rPr>
        <w:t>egalne łowiectwo i kłusownictwo.</w:t>
      </w:r>
    </w:p>
    <w:p w14:paraId="70FC7D0D" w14:textId="77777777" w:rsidR="009B34CE" w:rsidRPr="002F52A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2156423A" w14:textId="27FBCADD" w:rsidR="009B34CE" w:rsidRPr="002F52AB" w:rsidRDefault="009B34CE" w:rsidP="00B6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F52AB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500 – Handel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Pr="002F52AB">
        <w:rPr>
          <w:rFonts w:ascii="Times New Roman" w:hAnsi="Times New Roman" w:cs="Times New Roman"/>
          <w:sz w:val="24"/>
          <w:szCs w:val="24"/>
          <w:u w:val="single"/>
          <w:lang w:val="pl"/>
        </w:rPr>
        <w:t>rozdziale 50001 – Inspekcja Handlowa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 kwocie </w:t>
      </w:r>
      <w:r w:rsidR="00B81946" w:rsidRPr="002F52AB">
        <w:rPr>
          <w:rFonts w:ascii="Times New Roman" w:hAnsi="Times New Roman" w:cs="Times New Roman"/>
          <w:b/>
          <w:bCs/>
          <w:sz w:val="24"/>
          <w:szCs w:val="24"/>
          <w:lang w:val="pl"/>
        </w:rPr>
        <w:t>93</w:t>
      </w:r>
      <w:r w:rsidRPr="002F52A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.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pl"/>
        </w:rPr>
        <w:t>Źr</w:t>
      </w:r>
      <w:r w:rsidRPr="002F52AB">
        <w:rPr>
          <w:rFonts w:ascii="Times New Roman" w:hAnsi="Times New Roman" w:cs="Times New Roman"/>
          <w:sz w:val="24"/>
          <w:szCs w:val="24"/>
          <w:lang w:val="en-US"/>
        </w:rPr>
        <w:t>ódłem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tych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§§ 0570 i 0580 </w:t>
      </w:r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Grzywny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mandaty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inne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pieniężne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prawnych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organizacyjnych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(m.in.</w:t>
      </w:r>
      <w:r w:rsidR="00B6733A" w:rsidRPr="002F52AB"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pieniężne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nieprzestrzeganie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obowiązków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wystawienia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świadectwa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potwierdzającego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spełnienie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paliwo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stałe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jakościowych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wystawienie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świadectwa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którym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parametry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paliwa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stałego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były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niezgodne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ze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stanem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faktycznym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nieprzekazanie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kopii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świadectwa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podmiotowi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który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nabył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paliwo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inne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pieniężne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nałożone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przedsiębiorców</w:t>
      </w:r>
      <w:r w:rsidR="002F52AB" w:rsidRPr="002F52AB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End"/>
      <w:r w:rsidR="002F52AB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2F52AB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="002F52AB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2F52AB">
        <w:rPr>
          <w:rFonts w:ascii="Times New Roman" w:hAnsi="Times New Roman" w:cs="Times New Roman"/>
          <w:sz w:val="24"/>
          <w:szCs w:val="24"/>
          <w:lang w:val="en-US"/>
        </w:rPr>
        <w:t>niewykonanych</w:t>
      </w:r>
      <w:proofErr w:type="spellEnd"/>
      <w:r w:rsidR="002F52AB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2F52AB">
        <w:rPr>
          <w:rFonts w:ascii="Times New Roman" w:hAnsi="Times New Roman" w:cs="Times New Roman"/>
          <w:sz w:val="24"/>
          <w:szCs w:val="24"/>
          <w:lang w:val="en-US"/>
        </w:rPr>
        <w:t>obowiązków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762002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§ 0830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usług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uzyskiwane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zwrotu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poniesionych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733A" w:rsidRPr="002F52AB">
        <w:rPr>
          <w:rFonts w:ascii="Times New Roman" w:hAnsi="Times New Roman" w:cs="Times New Roman"/>
          <w:sz w:val="24"/>
          <w:szCs w:val="24"/>
          <w:lang w:val="en-US"/>
        </w:rPr>
        <w:t>laboratoryjnych</w:t>
      </w:r>
      <w:proofErr w:type="spellEnd"/>
      <w:r w:rsidR="002F52AB" w:rsidRPr="002F52A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377122" w14:textId="77777777" w:rsidR="009B34CE" w:rsidRPr="002F52A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3AFBD276" w14:textId="4464EAAE" w:rsidR="009B34CE" w:rsidRPr="002F52A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F52AB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600 – Transport i łączność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 zaplanowano dochody na łączną kwotę </w:t>
      </w:r>
      <w:r w:rsidRPr="002F52AB">
        <w:rPr>
          <w:rFonts w:ascii="Times New Roman" w:hAnsi="Times New Roman" w:cs="Times New Roman"/>
          <w:b/>
          <w:bCs/>
          <w:sz w:val="24"/>
          <w:szCs w:val="24"/>
          <w:lang w:val="pl"/>
        </w:rPr>
        <w:t>8</w:t>
      </w:r>
      <w:r w:rsidR="00B81946" w:rsidRPr="002F52AB">
        <w:rPr>
          <w:rFonts w:ascii="Times New Roman" w:hAnsi="Times New Roman" w:cs="Times New Roman"/>
          <w:b/>
          <w:bCs/>
          <w:sz w:val="24"/>
          <w:szCs w:val="24"/>
          <w:lang w:val="pl"/>
        </w:rPr>
        <w:t>3</w:t>
      </w:r>
      <w:r w:rsidRPr="002F52A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br/>
        <w:t xml:space="preserve">z tego w: </w:t>
      </w:r>
    </w:p>
    <w:p w14:paraId="69C5B9AE" w14:textId="234E413E" w:rsidR="009B34CE" w:rsidRPr="002F52AB" w:rsidRDefault="009B34CE" w:rsidP="00891A55">
      <w:pPr>
        <w:numPr>
          <w:ilvl w:val="0"/>
          <w:numId w:val="5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F52AB">
        <w:rPr>
          <w:rFonts w:ascii="Times New Roman" w:hAnsi="Times New Roman" w:cs="Times New Roman"/>
          <w:sz w:val="24"/>
          <w:szCs w:val="24"/>
          <w:u w:val="single"/>
          <w:lang w:val="pl"/>
        </w:rPr>
        <w:t>rozdziale 60055 – Inspekcja Transportu Drogowego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</w:t>
      </w:r>
      <w:r w:rsidR="00ED4A2C" w:rsidRPr="002F52A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2F52AB">
        <w:rPr>
          <w:rFonts w:ascii="Times New Roman" w:hAnsi="Times New Roman" w:cs="Times New Roman"/>
          <w:sz w:val="24"/>
          <w:szCs w:val="24"/>
          <w:u w:val="single"/>
          <w:lang w:val="pl"/>
        </w:rPr>
        <w:t>3 tys. zł</w:t>
      </w:r>
      <w:r w:rsidRPr="002F52AB">
        <w:rPr>
          <w:rFonts w:ascii="Times New Roman" w:hAnsi="Times New Roman" w:cs="Times New Roman"/>
          <w:sz w:val="24"/>
          <w:szCs w:val="24"/>
          <w:lang w:val="pl"/>
        </w:rPr>
        <w:t>, z wpływ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egzekucyjnych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komorniczej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52AB"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 w:rsidRPr="002F52A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171269E" w14:textId="77777777" w:rsidR="009B34CE" w:rsidRPr="002F52AB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CE37681" w14:textId="7387A297" w:rsidR="009B34CE" w:rsidRPr="00ED4A2C" w:rsidRDefault="009B34CE" w:rsidP="00891A55">
      <w:pPr>
        <w:numPr>
          <w:ilvl w:val="0"/>
          <w:numId w:val="5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F52A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60095 – </w:t>
      </w:r>
      <w:r w:rsidRPr="00ED4A2C">
        <w:rPr>
          <w:rFonts w:ascii="Times New Roman" w:hAnsi="Times New Roman" w:cs="Times New Roman"/>
          <w:sz w:val="24"/>
          <w:szCs w:val="24"/>
          <w:u w:val="single"/>
          <w:lang w:val="pl"/>
        </w:rPr>
        <w:t>Pozostała działalność</w:t>
      </w:r>
      <w:r w:rsidRPr="00ED4A2C">
        <w:rPr>
          <w:rFonts w:ascii="Times New Roman" w:hAnsi="Times New Roman" w:cs="Times New Roman"/>
          <w:sz w:val="24"/>
          <w:szCs w:val="24"/>
          <w:lang w:val="pl"/>
        </w:rPr>
        <w:t xml:space="preserve"> zapla</w:t>
      </w:r>
      <w:r w:rsidR="00ED4A2C">
        <w:rPr>
          <w:rFonts w:ascii="Times New Roman" w:hAnsi="Times New Roman" w:cs="Times New Roman"/>
          <w:sz w:val="24"/>
          <w:szCs w:val="24"/>
          <w:lang w:val="pl"/>
        </w:rPr>
        <w:t xml:space="preserve">nowano dochody na łączną kwotę </w:t>
      </w:r>
      <w:r w:rsidRPr="00ED4A2C">
        <w:rPr>
          <w:rFonts w:ascii="Times New Roman" w:hAnsi="Times New Roman" w:cs="Times New Roman"/>
          <w:sz w:val="24"/>
          <w:szCs w:val="24"/>
          <w:lang w:val="pl"/>
        </w:rPr>
        <w:t xml:space="preserve">w wysokości </w:t>
      </w:r>
      <w:r w:rsidR="00B81946" w:rsidRPr="00ED4A2C">
        <w:rPr>
          <w:rFonts w:ascii="Times New Roman" w:hAnsi="Times New Roman" w:cs="Times New Roman"/>
          <w:sz w:val="24"/>
          <w:szCs w:val="24"/>
          <w:u w:val="single"/>
          <w:lang w:val="pl"/>
        </w:rPr>
        <w:t>80</w:t>
      </w:r>
      <w:r w:rsidRPr="00ED4A2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zł, </w:t>
      </w:r>
      <w:r w:rsidRPr="00ED4A2C">
        <w:rPr>
          <w:rFonts w:ascii="Times New Roman" w:hAnsi="Times New Roman" w:cs="Times New Roman"/>
          <w:sz w:val="24"/>
          <w:szCs w:val="24"/>
          <w:lang w:val="pl"/>
        </w:rPr>
        <w:t>z tytułu</w:t>
      </w:r>
      <w:r w:rsidRPr="00ED4A2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</w:t>
      </w:r>
      <w:r w:rsidRPr="00ED4A2C">
        <w:rPr>
          <w:rFonts w:ascii="Times New Roman" w:hAnsi="Times New Roman" w:cs="Times New Roman"/>
          <w:sz w:val="24"/>
          <w:szCs w:val="24"/>
          <w:lang w:val="pl"/>
        </w:rPr>
        <w:t xml:space="preserve">m. in. z opłat wnoszonych za wydanie zaświadczeń ADR oraz za wpis </w:t>
      </w:r>
      <w:r w:rsidR="00ED4A2C">
        <w:rPr>
          <w:rFonts w:ascii="Times New Roman" w:hAnsi="Times New Roman" w:cs="Times New Roman"/>
          <w:sz w:val="24"/>
          <w:szCs w:val="24"/>
          <w:lang w:val="pl"/>
        </w:rPr>
        <w:br/>
      </w:r>
      <w:r w:rsidRPr="00ED4A2C">
        <w:rPr>
          <w:rFonts w:ascii="Times New Roman" w:hAnsi="Times New Roman" w:cs="Times New Roman"/>
          <w:sz w:val="24"/>
          <w:szCs w:val="24"/>
          <w:lang w:val="pl"/>
        </w:rPr>
        <w:t>do rejestru prowadzących kursy w zakresie przewozu towar</w:t>
      </w:r>
      <w:proofErr w:type="spellStart"/>
      <w:r w:rsidRPr="00ED4A2C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A2C">
        <w:rPr>
          <w:rFonts w:ascii="Times New Roman" w:hAnsi="Times New Roman" w:cs="Times New Roman"/>
          <w:sz w:val="24"/>
          <w:szCs w:val="24"/>
          <w:lang w:val="en-US"/>
        </w:rPr>
        <w:t>niebezpiecznych</w:t>
      </w:r>
      <w:proofErr w:type="spellEnd"/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A2C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A2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ED4A2C">
        <w:rPr>
          <w:rFonts w:ascii="Times New Roman" w:hAnsi="Times New Roman" w:cs="Times New Roman"/>
          <w:sz w:val="24"/>
          <w:szCs w:val="24"/>
          <w:lang w:val="en-US"/>
        </w:rPr>
        <w:t>zapisami</w:t>
      </w:r>
      <w:proofErr w:type="spellEnd"/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A2C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ED4A2C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A2C"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19 </w:t>
      </w:r>
      <w:proofErr w:type="spellStart"/>
      <w:r w:rsidR="00ED4A2C" w:rsidRPr="00ED4A2C">
        <w:rPr>
          <w:rFonts w:ascii="Times New Roman" w:hAnsi="Times New Roman" w:cs="Times New Roman"/>
          <w:sz w:val="24"/>
          <w:szCs w:val="24"/>
          <w:lang w:val="en-US"/>
        </w:rPr>
        <w:t>sierpnia</w:t>
      </w:r>
      <w:proofErr w:type="spellEnd"/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A2C" w:rsidRPr="00ED4A2C">
        <w:rPr>
          <w:rFonts w:ascii="Times New Roman" w:hAnsi="Times New Roman" w:cs="Times New Roman"/>
          <w:sz w:val="24"/>
          <w:szCs w:val="24"/>
          <w:lang w:val="en-US"/>
        </w:rPr>
        <w:t>2011</w:t>
      </w:r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r. o </w:t>
      </w:r>
      <w:proofErr w:type="spellStart"/>
      <w:r w:rsidRPr="00ED4A2C">
        <w:rPr>
          <w:rFonts w:ascii="Times New Roman" w:hAnsi="Times New Roman" w:cs="Times New Roman"/>
          <w:sz w:val="24"/>
          <w:szCs w:val="24"/>
          <w:lang w:val="en-US"/>
        </w:rPr>
        <w:t>przewozie</w:t>
      </w:r>
      <w:proofErr w:type="spellEnd"/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A2C">
        <w:rPr>
          <w:rFonts w:ascii="Times New Roman" w:hAnsi="Times New Roman" w:cs="Times New Roman"/>
          <w:sz w:val="24"/>
          <w:szCs w:val="24"/>
          <w:lang w:val="en-US"/>
        </w:rPr>
        <w:t>towaró</w:t>
      </w:r>
      <w:r w:rsidR="00ED4A2C" w:rsidRPr="00ED4A2C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End"/>
      <w:r w:rsidR="00ED4A2C"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4A2C" w:rsidRPr="00ED4A2C">
        <w:rPr>
          <w:rFonts w:ascii="Times New Roman" w:hAnsi="Times New Roman" w:cs="Times New Roman"/>
          <w:sz w:val="24"/>
          <w:szCs w:val="24"/>
          <w:lang w:val="en-US"/>
        </w:rPr>
        <w:t>niebezpiecznych</w:t>
      </w:r>
      <w:proofErr w:type="spellEnd"/>
      <w:r w:rsidR="00ED4A2C"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4A2C">
        <w:rPr>
          <w:rFonts w:ascii="Times New Roman" w:hAnsi="Times New Roman" w:cs="Times New Roman"/>
          <w:sz w:val="24"/>
          <w:szCs w:val="24"/>
          <w:lang w:val="en-US"/>
        </w:rPr>
        <w:br/>
      </w:r>
      <w:r w:rsidR="00ED4A2C" w:rsidRPr="00ED4A2C">
        <w:rPr>
          <w:rFonts w:ascii="Times New Roman" w:hAnsi="Times New Roman" w:cs="Times New Roman"/>
          <w:sz w:val="24"/>
          <w:szCs w:val="24"/>
          <w:lang w:val="en-US"/>
        </w:rPr>
        <w:t>(Dz. U. z 2021</w:t>
      </w:r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ED4A2C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D4A2C" w:rsidRPr="00ED4A2C">
        <w:rPr>
          <w:rFonts w:ascii="Times New Roman" w:hAnsi="Times New Roman" w:cs="Times New Roman"/>
          <w:sz w:val="24"/>
          <w:szCs w:val="24"/>
          <w:lang w:val="en-US"/>
        </w:rPr>
        <w:t>756).</w:t>
      </w:r>
      <w:r w:rsidRPr="00ED4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D461D69" w14:textId="77777777" w:rsidR="009B34CE" w:rsidRPr="000D4D5F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5E32A3A" w14:textId="55096653" w:rsidR="009B34CE" w:rsidRPr="000D4D5F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4D5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700 – Gospodarka mieszkaniowa, </w:t>
      </w:r>
      <w:r w:rsidRPr="000D4D5F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70005 – Gospodarka gruntami i nieruchomościami</w:t>
      </w:r>
      <w:r w:rsidRPr="000D4D5F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 </w:t>
      </w:r>
      <w:r w:rsidRPr="000D4D5F">
        <w:rPr>
          <w:rFonts w:ascii="Times New Roman" w:hAnsi="Times New Roman" w:cs="Times New Roman"/>
          <w:b/>
          <w:bCs/>
          <w:sz w:val="24"/>
          <w:szCs w:val="24"/>
          <w:lang w:val="pl"/>
        </w:rPr>
        <w:t>58.</w:t>
      </w:r>
      <w:r w:rsidR="000D4D5F" w:rsidRPr="000D4D5F">
        <w:rPr>
          <w:rFonts w:ascii="Times New Roman" w:hAnsi="Times New Roman" w:cs="Times New Roman"/>
          <w:b/>
          <w:bCs/>
          <w:sz w:val="24"/>
          <w:szCs w:val="24"/>
          <w:lang w:val="pl"/>
        </w:rPr>
        <w:t>996</w:t>
      </w:r>
      <w:r w:rsidRPr="000D4D5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0D4D5F">
        <w:rPr>
          <w:rFonts w:ascii="Times New Roman" w:hAnsi="Times New Roman" w:cs="Times New Roman"/>
          <w:sz w:val="24"/>
          <w:szCs w:val="24"/>
          <w:lang w:val="pl"/>
        </w:rPr>
        <w:t xml:space="preserve"> z wpływ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0D4D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wieczystego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użytkowania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trwałego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zarządu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>zbycia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0D4D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przekształcenia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prawa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wieczystego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użytko</w:t>
      </w:r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>wania</w:t>
      </w:r>
      <w:proofErr w:type="spellEnd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>własności</w:t>
      </w:r>
      <w:proofErr w:type="spellEnd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0D4D5F"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uwzględniają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możliwe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wyegzekwowania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zaległości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udostępnienia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nieruchomości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4D5F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0D4D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A4DF855" w14:textId="77777777" w:rsidR="009B34CE" w:rsidRPr="00A54444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7C3CB4EF" w14:textId="502E3FE7" w:rsidR="009B34CE" w:rsidRPr="00A54444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54444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710 – Działalność usługowa</w:t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A5444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t>zaplanowano dochody na łączną kwotę</w:t>
      </w:r>
      <w:r w:rsidRPr="00A5444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A54444" w:rsidRPr="00A54444">
        <w:rPr>
          <w:rFonts w:ascii="Times New Roman" w:hAnsi="Times New Roman" w:cs="Times New Roman"/>
          <w:b/>
          <w:bCs/>
          <w:sz w:val="24"/>
          <w:szCs w:val="24"/>
          <w:lang w:val="pl"/>
        </w:rPr>
        <w:t>1.094</w:t>
      </w:r>
      <w:r w:rsidRPr="00A5444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 </w:t>
      </w:r>
      <w:r w:rsidRPr="00A54444">
        <w:rPr>
          <w:rFonts w:ascii="Times New Roman" w:hAnsi="Times New Roman" w:cs="Times New Roman"/>
          <w:b/>
          <w:bCs/>
          <w:sz w:val="24"/>
          <w:szCs w:val="24"/>
          <w:lang w:val="pl"/>
        </w:rPr>
        <w:br/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t xml:space="preserve">z tego w: </w:t>
      </w:r>
    </w:p>
    <w:p w14:paraId="3FF62FC8" w14:textId="5841A304" w:rsidR="009B34CE" w:rsidRPr="00A54444" w:rsidRDefault="009B34CE" w:rsidP="00891A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71005 – Prace geologiczne (</w:t>
      </w:r>
      <w:proofErr w:type="spellStart"/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>nieinwestycyjne</w:t>
      </w:r>
      <w:proofErr w:type="spellEnd"/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) </w:t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t xml:space="preserve">zaplanowano dochody budżetu państwa związane z realizacją zadań zleconych jednostkom samorządu terytorialnego </w:t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br/>
        <w:t xml:space="preserve">w wysokości </w:t>
      </w:r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>22 tys. zł</w:t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t>, z tytułu wynagrodzenia za ustanowienie użytkowania g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órniczego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z art. 12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. 1 i 2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art. 13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2011 r.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geologiczne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4444">
        <w:rPr>
          <w:rFonts w:ascii="Times New Roman" w:hAnsi="Times New Roman" w:cs="Times New Roman"/>
          <w:sz w:val="24"/>
          <w:szCs w:val="24"/>
          <w:lang w:val="en-US"/>
        </w:rPr>
        <w:br/>
        <w:t xml:space="preserve">i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górnicze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(Dz. U. z 202</w:t>
      </w:r>
      <w:r w:rsidR="000D4D5F" w:rsidRPr="00A5444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>. 1</w:t>
      </w:r>
      <w:r w:rsidR="000D4D5F" w:rsidRPr="00A54444">
        <w:rPr>
          <w:rFonts w:ascii="Times New Roman" w:hAnsi="Times New Roman" w:cs="Times New Roman"/>
          <w:sz w:val="24"/>
          <w:szCs w:val="24"/>
          <w:lang w:val="en-US"/>
        </w:rPr>
        <w:t>420</w:t>
      </w:r>
      <w:r w:rsidR="00A54444"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, z późn. </w:t>
      </w:r>
      <w:proofErr w:type="spellStart"/>
      <w:r w:rsidR="00A54444" w:rsidRPr="00A54444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="00A54444" w:rsidRPr="00A5444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54444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6293E857" w14:textId="77777777" w:rsidR="009B34CE" w:rsidRPr="00A54444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F4545E5" w14:textId="39295BC7" w:rsidR="009B34CE" w:rsidRPr="00A54444" w:rsidRDefault="009B34CE" w:rsidP="00891A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71012 – Zadania z zakresu geodezji i kartografii</w:t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t xml:space="preserve"> w kwocie</w:t>
      </w:r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1 tys. zł</w:t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t xml:space="preserve">, z tytułu wpłat </w:t>
      </w:r>
      <w:r w:rsidR="00A54444" w:rsidRPr="00A54444">
        <w:rPr>
          <w:rFonts w:ascii="Times New Roman" w:hAnsi="Times New Roman" w:cs="Times New Roman"/>
          <w:sz w:val="24"/>
          <w:szCs w:val="24"/>
          <w:lang w:val="pl"/>
        </w:rPr>
        <w:br/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t xml:space="preserve">za orzeczenia dyscyplinarne wydane przez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A54444">
        <w:rPr>
          <w:rFonts w:ascii="Times New Roman" w:hAnsi="Times New Roman" w:cs="Times New Roman"/>
          <w:sz w:val="24"/>
          <w:szCs w:val="24"/>
          <w:lang w:val="en-US"/>
        </w:rPr>
        <w:t>ódzką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Komisję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Dyscyplinarn</w:t>
      </w:r>
      <w:r w:rsidR="00A54444" w:rsidRPr="00A54444">
        <w:rPr>
          <w:rFonts w:ascii="Times New Roman" w:hAnsi="Times New Roman" w:cs="Times New Roman"/>
          <w:sz w:val="24"/>
          <w:szCs w:val="24"/>
          <w:lang w:val="en-US"/>
        </w:rPr>
        <w:t>ą</w:t>
      </w:r>
      <w:proofErr w:type="spellEnd"/>
      <w:r w:rsidR="00A54444"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dziedzinie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geodezji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kartografii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F97386E" w14:textId="77777777" w:rsidR="009B34CE" w:rsidRPr="00A54444" w:rsidRDefault="009B34CE" w:rsidP="009B34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6235AFA" w14:textId="5FD789CF" w:rsidR="00A54444" w:rsidRPr="00A54444" w:rsidRDefault="009B34CE" w:rsidP="00A5444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71015 –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>Nadz</w:t>
      </w:r>
      <w:r w:rsidRPr="00A54444">
        <w:rPr>
          <w:rFonts w:ascii="Times New Roman" w:hAnsi="Times New Roman" w:cs="Times New Roman"/>
          <w:sz w:val="24"/>
          <w:szCs w:val="24"/>
          <w:u w:val="single"/>
          <w:lang w:val="en-US"/>
        </w:rPr>
        <w:t>ór</w:t>
      </w:r>
      <w:proofErr w:type="spellEnd"/>
      <w:r w:rsidRPr="00A54444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u w:val="single"/>
          <w:lang w:val="en-US"/>
        </w:rPr>
        <w:t>budowlany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54444" w:rsidRPr="00A54444">
        <w:rPr>
          <w:rFonts w:ascii="Times New Roman" w:hAnsi="Times New Roman" w:cs="Times New Roman"/>
          <w:sz w:val="24"/>
          <w:szCs w:val="24"/>
          <w:u w:val="single"/>
          <w:lang w:val="en-US"/>
        </w:rPr>
        <w:t>1.070</w:t>
      </w:r>
      <w:r w:rsidRPr="00A54444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A54444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ź</w:t>
      </w:r>
      <w:r w:rsidR="00A54444" w:rsidRPr="00A54444">
        <w:rPr>
          <w:rFonts w:ascii="Times New Roman" w:hAnsi="Times New Roman" w:cs="Times New Roman"/>
          <w:sz w:val="24"/>
          <w:szCs w:val="24"/>
          <w:lang w:val="en-US"/>
        </w:rPr>
        <w:t>ródłem</w:t>
      </w:r>
      <w:proofErr w:type="spellEnd"/>
      <w:r w:rsidR="00A54444"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54444" w:rsidRPr="00A54444"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 w:rsidR="00A54444" w:rsidRPr="00A54444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565F086" w14:textId="6F3C7543" w:rsidR="00A54444" w:rsidRPr="00A54444" w:rsidRDefault="00A54444" w:rsidP="00A544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legalizacyjne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stosowane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wyłącznie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przypadkach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legalizacji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wnoszonych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po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stycznia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1995 r.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obiektów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budowlanych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ich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części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będących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budowie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albo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wybudowanych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bez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wymaganego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pozwolenia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budowę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albo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bez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wymaganego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zgłoszenia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pomimo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wniesienia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sprzeciwu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właściwy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organ, </w:t>
      </w:r>
    </w:p>
    <w:p w14:paraId="02667FD6" w14:textId="13F3136A" w:rsidR="00A54444" w:rsidRPr="00A54444" w:rsidRDefault="00A54444" w:rsidP="00A544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nakładane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producentów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sprzedawców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wyrobów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budowlanych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które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spełniają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wymogów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określonych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ustawą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wyrobach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budowlanych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zaplanowane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uwagi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tendencję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wynikającą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WINB w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ostatnich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latach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(5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14:paraId="35170021" w14:textId="023467E2" w:rsidR="00A54444" w:rsidRDefault="00A54444" w:rsidP="00A544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nakładane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art. 59f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7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1994 r.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budowlane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(Dz. U. z 2020 r.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 xml:space="preserve">. 1333, z późn. </w:t>
      </w:r>
      <w:proofErr w:type="spellStart"/>
      <w:r w:rsidRPr="00A54444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A54444">
        <w:rPr>
          <w:rFonts w:ascii="Times New Roman" w:hAnsi="Times New Roman" w:cs="Times New Roman"/>
          <w:sz w:val="24"/>
          <w:szCs w:val="24"/>
          <w:lang w:val="en-US"/>
        </w:rPr>
        <w:t>.),</w:t>
      </w:r>
    </w:p>
    <w:p w14:paraId="253F61D8" w14:textId="77777777" w:rsidR="006F6B3F" w:rsidRPr="00A54444" w:rsidRDefault="006F6B3F" w:rsidP="006F6B3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5563D0C" w14:textId="4E4F2ED3" w:rsidR="009B34CE" w:rsidRPr="00A54444" w:rsidRDefault="00A54444" w:rsidP="009B34C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71095 – Pozostała działalność</w:t>
      </w:r>
      <w:r w:rsidRPr="00A54444">
        <w:rPr>
          <w:rFonts w:ascii="Times New Roman" w:hAnsi="Times New Roman" w:cs="Times New Roman"/>
          <w:sz w:val="24"/>
          <w:szCs w:val="24"/>
          <w:lang w:val="pl"/>
        </w:rPr>
        <w:t xml:space="preserve"> w kwocie</w:t>
      </w:r>
      <w:r w:rsidRPr="002F6CFC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A54444">
        <w:rPr>
          <w:rFonts w:ascii="Times New Roman" w:hAnsi="Times New Roman" w:cs="Times New Roman"/>
          <w:sz w:val="24"/>
          <w:szCs w:val="24"/>
          <w:u w:val="single"/>
          <w:lang w:val="pl"/>
        </w:rPr>
        <w:t>1 tys. zł</w:t>
      </w:r>
      <w:r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A54444">
        <w:rPr>
          <w:rFonts w:ascii="Times New Roman" w:hAnsi="Times New Roman" w:cs="Times New Roman"/>
          <w:iCs/>
          <w:sz w:val="24"/>
          <w:szCs w:val="24"/>
        </w:rPr>
        <w:t xml:space="preserve"> z tytułu grzywien w celu przymuszenia wystawionych na wniosek Państwowego Gospodarstwa Wodnego Wody Polskie.</w:t>
      </w:r>
    </w:p>
    <w:p w14:paraId="6870E021" w14:textId="77777777" w:rsidR="009B34CE" w:rsidRPr="006D6CE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4D534BF9" w14:textId="1D93818B" w:rsidR="009B34CE" w:rsidRPr="006D6CE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D6CE6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750 – Administracja publiczna</w:t>
      </w:r>
      <w:r w:rsidRPr="006D6CE6">
        <w:rPr>
          <w:rFonts w:ascii="Times New Roman" w:hAnsi="Times New Roman" w:cs="Times New Roman"/>
          <w:sz w:val="24"/>
          <w:szCs w:val="24"/>
          <w:lang w:val="pl"/>
        </w:rPr>
        <w:t xml:space="preserve"> plan dochodów wynosi </w:t>
      </w:r>
      <w:r w:rsidRPr="006D6CE6">
        <w:rPr>
          <w:rFonts w:ascii="Times New Roman" w:hAnsi="Times New Roman" w:cs="Times New Roman"/>
          <w:b/>
          <w:bCs/>
          <w:sz w:val="24"/>
          <w:szCs w:val="24"/>
          <w:lang w:val="pl"/>
        </w:rPr>
        <w:t>8.</w:t>
      </w:r>
      <w:r w:rsidR="0031300D" w:rsidRPr="006D6CE6">
        <w:rPr>
          <w:rFonts w:ascii="Times New Roman" w:hAnsi="Times New Roman" w:cs="Times New Roman"/>
          <w:b/>
          <w:bCs/>
          <w:sz w:val="24"/>
          <w:szCs w:val="24"/>
          <w:lang w:val="pl"/>
        </w:rPr>
        <w:t>452</w:t>
      </w:r>
      <w:r w:rsidRPr="006D6CE6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6D6CE6">
        <w:rPr>
          <w:rFonts w:ascii="Times New Roman" w:hAnsi="Times New Roman" w:cs="Times New Roman"/>
          <w:sz w:val="24"/>
          <w:szCs w:val="24"/>
          <w:lang w:val="pl"/>
        </w:rPr>
        <w:t xml:space="preserve">, z tego w: </w:t>
      </w:r>
    </w:p>
    <w:p w14:paraId="0F965E36" w14:textId="4348E4B9" w:rsidR="009B34CE" w:rsidRPr="006D6CE6" w:rsidRDefault="009B34CE" w:rsidP="00891A55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6CE6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75011 – Urzędy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 w:rsidRPr="006D6CE6">
        <w:rPr>
          <w:rFonts w:ascii="Times New Roman" w:hAnsi="Times New Roman" w:cs="Times New Roman"/>
          <w:sz w:val="24"/>
          <w:szCs w:val="24"/>
          <w:u w:val="single"/>
          <w:lang w:val="en-US"/>
        </w:rPr>
        <w:t>ódzkie</w:t>
      </w:r>
      <w:proofErr w:type="spellEnd"/>
      <w:r w:rsidRPr="006D6C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6CE6" w:rsidRPr="006D6CE6">
        <w:rPr>
          <w:rFonts w:ascii="Times New Roman" w:hAnsi="Times New Roman" w:cs="Times New Roman"/>
          <w:sz w:val="24"/>
          <w:szCs w:val="24"/>
          <w:u w:val="single"/>
          <w:lang w:val="en-US"/>
        </w:rPr>
        <w:t>8.422</w:t>
      </w:r>
      <w:r w:rsidRPr="006D6CE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6D6CE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m.in. z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6A8ED6D" w14:textId="77777777" w:rsidR="009B34CE" w:rsidRPr="006D6CE6" w:rsidRDefault="009B34CE" w:rsidP="006D6C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6CE6">
        <w:rPr>
          <w:rFonts w:ascii="Times New Roman" w:hAnsi="Times New Roman" w:cs="Times New Roman"/>
          <w:sz w:val="24"/>
          <w:szCs w:val="24"/>
          <w:lang w:val="pl"/>
        </w:rPr>
        <w:t xml:space="preserve">opłat za zezwolenie na pracę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pl"/>
        </w:rPr>
        <w:t>obcokrajowc</w:t>
      </w:r>
      <w:r w:rsidRPr="006D6CE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9A91DBA" w14:textId="77777777" w:rsidR="009B34CE" w:rsidRPr="006D6CE6" w:rsidRDefault="009B34CE" w:rsidP="006D6C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6CE6">
        <w:rPr>
          <w:rFonts w:ascii="Times New Roman" w:hAnsi="Times New Roman" w:cs="Times New Roman"/>
          <w:sz w:val="24"/>
          <w:szCs w:val="24"/>
          <w:lang w:val="pl"/>
        </w:rPr>
        <w:t>kosztów egzekucyjnych, opłaty komorniczej i koszt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7E64C14" w14:textId="77777777" w:rsidR="009B34CE" w:rsidRPr="006D6CE6" w:rsidRDefault="009B34CE" w:rsidP="006D6C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6CE6">
        <w:rPr>
          <w:rFonts w:ascii="Times New Roman" w:hAnsi="Times New Roman" w:cs="Times New Roman"/>
          <w:sz w:val="24"/>
          <w:szCs w:val="24"/>
          <w:lang w:val="pl"/>
        </w:rPr>
        <w:t>wpływ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karty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czasowego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pobytu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udzielenie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adresowej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</w:p>
    <w:p w14:paraId="79015721" w14:textId="77777777" w:rsidR="009B34CE" w:rsidRPr="006D6CE6" w:rsidRDefault="009B34CE" w:rsidP="006D6C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D6CE6">
        <w:rPr>
          <w:rFonts w:ascii="Times New Roman" w:hAnsi="Times New Roman" w:cs="Times New Roman"/>
          <w:sz w:val="24"/>
          <w:szCs w:val="24"/>
          <w:lang w:val="pl"/>
        </w:rPr>
        <w:t xml:space="preserve">należności nałożonej wyrokiem Sądu Okręgowego w Koszalinie sygn. akt II K32/11, </w:t>
      </w:r>
    </w:p>
    <w:p w14:paraId="43789236" w14:textId="77777777" w:rsidR="009B34CE" w:rsidRPr="006D6CE6" w:rsidRDefault="009B34CE" w:rsidP="006D6C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6CE6">
        <w:rPr>
          <w:rFonts w:ascii="Times New Roman" w:hAnsi="Times New Roman" w:cs="Times New Roman"/>
          <w:sz w:val="24"/>
          <w:szCs w:val="24"/>
          <w:lang w:val="pl"/>
        </w:rPr>
        <w:t>najmu i dzierżawy składnik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38DF9F6" w14:textId="77777777" w:rsidR="009B34CE" w:rsidRPr="006D6CE6" w:rsidRDefault="009B34CE" w:rsidP="006D6C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D6CE6">
        <w:rPr>
          <w:rFonts w:ascii="Times New Roman" w:hAnsi="Times New Roman" w:cs="Times New Roman"/>
          <w:sz w:val="24"/>
          <w:szCs w:val="24"/>
          <w:lang w:val="pl"/>
        </w:rPr>
        <w:t>opłat paszportowych,</w:t>
      </w:r>
    </w:p>
    <w:p w14:paraId="78BB0BC2" w14:textId="77777777" w:rsidR="009B34CE" w:rsidRPr="006D6CE6" w:rsidRDefault="009B34CE" w:rsidP="006D6C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D6CE6">
        <w:rPr>
          <w:rFonts w:ascii="Times New Roman" w:hAnsi="Times New Roman" w:cs="Times New Roman"/>
          <w:sz w:val="24"/>
          <w:szCs w:val="24"/>
          <w:lang w:val="pl"/>
        </w:rPr>
        <w:t>rozliczeń z lat ubiegłych,</w:t>
      </w:r>
    </w:p>
    <w:p w14:paraId="3ABF16ED" w14:textId="77777777" w:rsidR="009B34CE" w:rsidRPr="006D6CE6" w:rsidRDefault="009B34CE" w:rsidP="006D6C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D6CE6">
        <w:rPr>
          <w:rFonts w:ascii="Times New Roman" w:hAnsi="Times New Roman" w:cs="Times New Roman"/>
          <w:sz w:val="24"/>
          <w:szCs w:val="24"/>
          <w:lang w:val="pl"/>
        </w:rPr>
        <w:t xml:space="preserve">kar umownych, </w:t>
      </w:r>
    </w:p>
    <w:p w14:paraId="4FDF48E7" w14:textId="77777777" w:rsidR="009B34CE" w:rsidRPr="006D6CE6" w:rsidRDefault="009B34CE" w:rsidP="006D6CE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6CE6">
        <w:rPr>
          <w:rFonts w:ascii="Times New Roman" w:hAnsi="Times New Roman" w:cs="Times New Roman"/>
          <w:sz w:val="24"/>
          <w:szCs w:val="24"/>
          <w:lang w:val="pl"/>
        </w:rPr>
        <w:t>opłat za udostępnianie przez gminy danych osobowych (</w:t>
      </w:r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§ 2350- 70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43FCB8B5" w14:textId="77777777" w:rsidR="009B34CE" w:rsidRPr="006D6CE6" w:rsidRDefault="009B34CE" w:rsidP="009B34C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146DC15" w14:textId="19E7EE08" w:rsidR="009B34CE" w:rsidRPr="006D6CE6" w:rsidRDefault="009B34CE" w:rsidP="00891A55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6CE6">
        <w:rPr>
          <w:rFonts w:ascii="Times New Roman" w:hAnsi="Times New Roman" w:cs="Times New Roman"/>
          <w:sz w:val="24"/>
          <w:szCs w:val="24"/>
          <w:u w:val="single"/>
          <w:lang w:val="pl"/>
        </w:rPr>
        <w:lastRenderedPageBreak/>
        <w:t>rozdziale 75046 – Komisje egzaminacyjne</w:t>
      </w:r>
      <w:r w:rsidRPr="006D6CE6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6D6CE6" w:rsidRPr="006D6CE6">
        <w:rPr>
          <w:rFonts w:ascii="Times New Roman" w:hAnsi="Times New Roman" w:cs="Times New Roman"/>
          <w:sz w:val="24"/>
          <w:szCs w:val="24"/>
          <w:u w:val="single"/>
          <w:lang w:val="pl"/>
        </w:rPr>
        <w:t>20</w:t>
      </w:r>
      <w:r w:rsidRPr="006D6CE6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6D6CE6">
        <w:rPr>
          <w:rFonts w:ascii="Times New Roman" w:hAnsi="Times New Roman" w:cs="Times New Roman"/>
          <w:sz w:val="24"/>
          <w:szCs w:val="24"/>
          <w:lang w:val="pl"/>
        </w:rPr>
        <w:t xml:space="preserve"> z tytułu pobieranych opłat od os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przystępujących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egzaminów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inst</w:t>
      </w:r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>ruktora</w:t>
      </w:r>
      <w:proofErr w:type="spellEnd"/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>nauki</w:t>
      </w:r>
      <w:proofErr w:type="spellEnd"/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>jazdy</w:t>
      </w:r>
      <w:proofErr w:type="spellEnd"/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>wpłat</w:t>
      </w:r>
      <w:proofErr w:type="spellEnd"/>
      <w:r w:rsidR="006D6CE6"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do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ewidencji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instruktorów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nauki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D6CE6">
        <w:rPr>
          <w:rFonts w:ascii="Times New Roman" w:hAnsi="Times New Roman" w:cs="Times New Roman"/>
          <w:sz w:val="24"/>
          <w:szCs w:val="24"/>
          <w:lang w:val="en-US"/>
        </w:rPr>
        <w:t>jazdy</w:t>
      </w:r>
      <w:proofErr w:type="spellEnd"/>
      <w:r w:rsidRPr="006D6CE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675F3C9" w14:textId="77777777" w:rsidR="009B34CE" w:rsidRPr="006D6CE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6163DEA" w14:textId="553446CE" w:rsidR="009B34CE" w:rsidRPr="0065572C" w:rsidRDefault="009B34CE" w:rsidP="00891A55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D6CE6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75087 – Ministerstwo Skarbu Państwa w likwidacji </w:t>
      </w:r>
      <w:r w:rsidRPr="006D6CE6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Pr="006D6CE6">
        <w:rPr>
          <w:rFonts w:ascii="Times New Roman" w:hAnsi="Times New Roman" w:cs="Times New Roman"/>
          <w:sz w:val="24"/>
          <w:szCs w:val="24"/>
          <w:u w:val="single"/>
          <w:lang w:val="pl"/>
        </w:rPr>
        <w:t>10 tys. zł</w:t>
      </w:r>
      <w:r w:rsidRPr="006D6CE6">
        <w:rPr>
          <w:rFonts w:ascii="Times New Roman" w:hAnsi="Times New Roman" w:cs="Times New Roman"/>
          <w:sz w:val="24"/>
          <w:szCs w:val="24"/>
          <w:lang w:val="pl"/>
        </w:rPr>
        <w:t xml:space="preserve">, z tytułu </w:t>
      </w:r>
      <w:r w:rsidR="006D6CE6" w:rsidRPr="0065572C">
        <w:rPr>
          <w:rFonts w:ascii="Times New Roman" w:hAnsi="Times New Roman" w:cs="Times New Roman"/>
          <w:sz w:val="24"/>
          <w:szCs w:val="24"/>
          <w:lang w:val="pl"/>
        </w:rPr>
        <w:t>należności za likwidację mienia.</w:t>
      </w:r>
    </w:p>
    <w:p w14:paraId="431435B3" w14:textId="77777777" w:rsidR="009B34CE" w:rsidRPr="0065572C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795CF595" w14:textId="77777777" w:rsidR="009B34CE" w:rsidRPr="0065572C" w:rsidRDefault="009B34CE" w:rsidP="009B34C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557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754 – Bezpieczeństwo publiczne i ochrona przeciwpożarowa, </w:t>
      </w:r>
      <w:r w:rsidRPr="0065572C">
        <w:rPr>
          <w:rFonts w:ascii="Times New Roman" w:hAnsi="Times New Roman" w:cs="Times New Roman"/>
          <w:sz w:val="24"/>
          <w:szCs w:val="24"/>
          <w:lang w:val="pl"/>
        </w:rPr>
        <w:t xml:space="preserve">zaplanowano dochody w łącznej kwocie </w:t>
      </w:r>
      <w:r w:rsidRPr="0065572C">
        <w:rPr>
          <w:rFonts w:ascii="Times New Roman" w:hAnsi="Times New Roman" w:cs="Times New Roman"/>
          <w:b/>
          <w:bCs/>
          <w:sz w:val="24"/>
          <w:szCs w:val="24"/>
          <w:lang w:val="pl"/>
        </w:rPr>
        <w:t>336 tys. zł</w:t>
      </w:r>
      <w:r w:rsidRPr="0065572C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7E4641FF" w14:textId="58CB1806" w:rsidR="009B34CE" w:rsidRPr="0065572C" w:rsidRDefault="009B34CE" w:rsidP="0065572C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572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75410 – Komendy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>ódzkie</w:t>
      </w:r>
      <w:proofErr w:type="spellEnd"/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>Państwowej</w:t>
      </w:r>
      <w:proofErr w:type="spellEnd"/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>Straży</w:t>
      </w:r>
      <w:proofErr w:type="spellEnd"/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>Pożarnej</w:t>
      </w:r>
      <w:proofErr w:type="spellEnd"/>
      <w:r w:rsidR="006D6CE6"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6D6CE6" w:rsidRPr="0065572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6D6CE6"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36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D6CE6" w:rsidRPr="0065572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rozliczeń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lat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ubiegłych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, np. z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zwrotu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paliwo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, media,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rozmowy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telefoniczne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>, a 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także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składników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85ED0FD" w14:textId="77777777" w:rsidR="009B34CE" w:rsidRPr="0065572C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88475C5" w14:textId="0DE60FEE" w:rsidR="009B34CE" w:rsidRPr="00762002" w:rsidRDefault="009B34CE" w:rsidP="00891A55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572C">
        <w:rPr>
          <w:rFonts w:ascii="Times New Roman" w:hAnsi="Times New Roman" w:cs="Times New Roman"/>
          <w:sz w:val="24"/>
          <w:szCs w:val="24"/>
          <w:u w:val="single"/>
          <w:lang w:val="pl"/>
        </w:rPr>
        <w:t>rozdziale 75411 – Komendy powiatowe Państwowej Straży Pożarnej</w:t>
      </w:r>
      <w:r w:rsidR="006D6CE6" w:rsidRPr="0065572C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65572C">
        <w:rPr>
          <w:rFonts w:ascii="Times New Roman" w:hAnsi="Times New Roman" w:cs="Times New Roman"/>
          <w:sz w:val="24"/>
          <w:szCs w:val="24"/>
          <w:u w:val="single"/>
          <w:lang w:val="pl"/>
        </w:rPr>
        <w:t>300 tys. zł</w:t>
      </w:r>
      <w:r w:rsidRPr="0065572C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6D6CE6" w:rsidRPr="0065572C">
        <w:rPr>
          <w:rFonts w:ascii="Times New Roman" w:hAnsi="Times New Roman" w:cs="Times New Roman"/>
          <w:sz w:val="24"/>
          <w:szCs w:val="24"/>
          <w:lang w:val="pl"/>
        </w:rPr>
        <w:br/>
      </w:r>
      <w:r w:rsidRPr="0065572C">
        <w:rPr>
          <w:rFonts w:ascii="Times New Roman" w:hAnsi="Times New Roman" w:cs="Times New Roman"/>
          <w:sz w:val="24"/>
          <w:szCs w:val="24"/>
          <w:lang w:val="pl"/>
        </w:rPr>
        <w:t>z tytułu realizacji zadań zleconych jednostkom samorządu terytorialnego,</w:t>
      </w:r>
      <w:r w:rsidR="0065572C" w:rsidRPr="0065572C">
        <w:rPr>
          <w:rFonts w:ascii="Times New Roman" w:hAnsi="Times New Roman" w:cs="Times New Roman"/>
          <w:sz w:val="24"/>
          <w:szCs w:val="24"/>
          <w:lang w:val="pl"/>
        </w:rPr>
        <w:t xml:space="preserve"> których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pl"/>
        </w:rPr>
        <w:t>źr</w:t>
      </w:r>
      <w:r w:rsidRPr="0065572C">
        <w:rPr>
          <w:rFonts w:ascii="Times New Roman" w:hAnsi="Times New Roman" w:cs="Times New Roman"/>
          <w:sz w:val="24"/>
          <w:szCs w:val="24"/>
          <w:lang w:val="en-US"/>
        </w:rPr>
        <w:t>ódłem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572C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głównie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uzyskiwane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corocznie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Komendy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PSP z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572C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realizacji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zleconych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jednostkom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samorządu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terytorialnego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przede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wszystkim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składników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majątk</w:t>
      </w:r>
      <w:r w:rsidR="006D6CE6" w:rsidRPr="0065572C">
        <w:rPr>
          <w:rFonts w:ascii="Times New Roman" w:hAnsi="Times New Roman" w:cs="Times New Roman"/>
          <w:sz w:val="24"/>
          <w:szCs w:val="24"/>
          <w:lang w:val="en-US"/>
        </w:rPr>
        <w:t>owych</w:t>
      </w:r>
      <w:proofErr w:type="spellEnd"/>
      <w:r w:rsidR="006D6CE6"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6D6CE6" w:rsidRPr="0065572C">
        <w:rPr>
          <w:rFonts w:ascii="Times New Roman" w:hAnsi="Times New Roman" w:cs="Times New Roman"/>
          <w:sz w:val="24"/>
          <w:szCs w:val="24"/>
          <w:lang w:val="en-US"/>
        </w:rPr>
        <w:t>korzystania</w:t>
      </w:r>
      <w:proofErr w:type="spellEnd"/>
      <w:r w:rsidR="006D6CE6"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pomieszczeń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572C">
        <w:rPr>
          <w:rFonts w:ascii="Times New Roman" w:hAnsi="Times New Roman" w:cs="Times New Roman"/>
          <w:sz w:val="24"/>
          <w:szCs w:val="24"/>
          <w:lang w:val="en-US"/>
        </w:rPr>
        <w:t>służbowych</w:t>
      </w:r>
      <w:proofErr w:type="spellEnd"/>
      <w:r w:rsidRPr="006557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przeznaczonych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wypoczynku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A6C3B6" w14:textId="77777777" w:rsidR="009B34CE" w:rsidRPr="00762002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4AED8FD" w14:textId="527F740D" w:rsidR="009B34CE" w:rsidRPr="00275FB0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62002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801 – Oświata i wychowanie, </w:t>
      </w:r>
      <w:r w:rsidRPr="00762002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80136 – Kuratoria oświaty</w:t>
      </w:r>
      <w:r w:rsidRPr="00762002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wysokości </w:t>
      </w:r>
      <w:r w:rsidRPr="00762002">
        <w:rPr>
          <w:rFonts w:ascii="Times New Roman" w:hAnsi="Times New Roman" w:cs="Times New Roman"/>
          <w:b/>
          <w:bCs/>
          <w:sz w:val="24"/>
          <w:szCs w:val="24"/>
          <w:lang w:val="pl"/>
        </w:rPr>
        <w:t>8 tys. zł</w:t>
      </w:r>
      <w:r w:rsidRPr="00762002">
        <w:rPr>
          <w:rFonts w:ascii="Times New Roman" w:hAnsi="Times New Roman" w:cs="Times New Roman"/>
          <w:sz w:val="24"/>
          <w:szCs w:val="24"/>
          <w:lang w:val="pl"/>
        </w:rPr>
        <w:t xml:space="preserve"> (w </w:t>
      </w:r>
      <w:r w:rsidR="002F6CFC" w:rsidRPr="002F6CFC">
        <w:rPr>
          <w:rFonts w:ascii="Times New Roman" w:hAnsi="Times New Roman" w:cs="Times New Roman"/>
          <w:sz w:val="24"/>
          <w:szCs w:val="24"/>
          <w:lang w:val="pl"/>
        </w:rPr>
        <w:t>§§</w:t>
      </w:r>
      <w:r w:rsidRPr="002F6CFC">
        <w:rPr>
          <w:rFonts w:ascii="Times New Roman" w:hAnsi="Times New Roman" w:cs="Times New Roman"/>
          <w:sz w:val="24"/>
          <w:szCs w:val="24"/>
          <w:lang w:val="pl"/>
        </w:rPr>
        <w:t xml:space="preserve"> 0</w:t>
      </w:r>
      <w:r w:rsidRPr="00762002">
        <w:rPr>
          <w:rFonts w:ascii="Times New Roman" w:hAnsi="Times New Roman" w:cs="Times New Roman"/>
          <w:sz w:val="24"/>
          <w:szCs w:val="24"/>
          <w:lang w:val="pl"/>
        </w:rPr>
        <w:t>610 i 0620</w:t>
      </w:r>
      <w:r w:rsidR="00762002" w:rsidRPr="00762002">
        <w:rPr>
          <w:rFonts w:ascii="Times New Roman" w:hAnsi="Times New Roman" w:cs="Times New Roman"/>
          <w:sz w:val="24"/>
          <w:szCs w:val="24"/>
          <w:lang w:val="pl"/>
        </w:rPr>
        <w:t xml:space="preserve"> po 4 tys. zł), z tytułu opłat </w:t>
      </w:r>
      <w:r w:rsidRPr="00762002">
        <w:rPr>
          <w:rFonts w:ascii="Times New Roman" w:hAnsi="Times New Roman" w:cs="Times New Roman"/>
          <w:sz w:val="24"/>
          <w:szCs w:val="24"/>
          <w:lang w:val="pl"/>
        </w:rPr>
        <w:t>za akredytację plac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ówek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ośrodków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prowadzących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kształcenie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ustawiczne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formach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pozaszkolnych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placówek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doskonalenia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także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nostryfikacji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świadectw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szkolnych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świadectw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maturalnych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uzyskanych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granicą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wydawania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duplikatów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świadectw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762002">
        <w:rPr>
          <w:rFonts w:ascii="Times New Roman" w:hAnsi="Times New Roman" w:cs="Times New Roman"/>
          <w:sz w:val="24"/>
          <w:szCs w:val="24"/>
          <w:lang w:val="en-US"/>
        </w:rPr>
        <w:t>dyplomów</w:t>
      </w:r>
      <w:proofErr w:type="spellEnd"/>
      <w:r w:rsidRPr="007620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5FB0">
        <w:rPr>
          <w:rFonts w:ascii="Times New Roman" w:hAnsi="Times New Roman" w:cs="Times New Roman"/>
          <w:sz w:val="24"/>
          <w:szCs w:val="24"/>
          <w:lang w:val="en-US"/>
        </w:rPr>
        <w:t>państwowych</w:t>
      </w:r>
      <w:proofErr w:type="spellEnd"/>
      <w:r w:rsidRPr="00275FB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2C71A69" w14:textId="77777777" w:rsidR="009B34CE" w:rsidRPr="00275FB0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  <w:lang w:val="pl"/>
        </w:rPr>
      </w:pPr>
    </w:p>
    <w:p w14:paraId="7B4CDFF8" w14:textId="4968D1D4" w:rsidR="009B34CE" w:rsidRPr="00275FB0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75FB0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851 – Ochrona zdrowia </w:t>
      </w:r>
      <w:r w:rsidRPr="00275FB0">
        <w:rPr>
          <w:rFonts w:ascii="Times New Roman" w:hAnsi="Times New Roman" w:cs="Times New Roman"/>
          <w:sz w:val="24"/>
          <w:szCs w:val="24"/>
          <w:lang w:val="pl"/>
        </w:rPr>
        <w:t>zaplanowano dochody w kwocie</w:t>
      </w:r>
      <w:r w:rsidRPr="00275FB0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4.8</w:t>
      </w:r>
      <w:r w:rsidR="002F52AB" w:rsidRPr="00275FB0">
        <w:rPr>
          <w:rFonts w:ascii="Times New Roman" w:hAnsi="Times New Roman" w:cs="Times New Roman"/>
          <w:b/>
          <w:bCs/>
          <w:sz w:val="24"/>
          <w:szCs w:val="24"/>
          <w:lang w:val="pl"/>
        </w:rPr>
        <w:t>47</w:t>
      </w:r>
      <w:r w:rsidRPr="00275FB0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 </w:t>
      </w:r>
      <w:r w:rsidRPr="00275FB0">
        <w:rPr>
          <w:rFonts w:ascii="Times New Roman" w:hAnsi="Times New Roman" w:cs="Times New Roman"/>
          <w:sz w:val="24"/>
          <w:szCs w:val="24"/>
          <w:lang w:val="pl"/>
        </w:rPr>
        <w:t>z tego w:</w:t>
      </w:r>
    </w:p>
    <w:p w14:paraId="4F392547" w14:textId="7AFAA16B" w:rsidR="009B34CE" w:rsidRPr="008F6562" w:rsidRDefault="009B34CE" w:rsidP="00891A55">
      <w:pPr>
        <w:keepNext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85132 – Inspekcja Sanitarna</w:t>
      </w:r>
      <w:r w:rsidRPr="008F6562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8F6562">
        <w:rPr>
          <w:rFonts w:ascii="Times New Roman" w:hAnsi="Times New Roman" w:cs="Times New Roman"/>
          <w:sz w:val="24"/>
          <w:szCs w:val="24"/>
          <w:u w:val="single"/>
          <w:lang w:val="pl"/>
        </w:rPr>
        <w:t>4.5</w:t>
      </w:r>
      <w:r w:rsidR="002F52AB" w:rsidRPr="008F6562">
        <w:rPr>
          <w:rFonts w:ascii="Times New Roman" w:hAnsi="Times New Roman" w:cs="Times New Roman"/>
          <w:sz w:val="24"/>
          <w:szCs w:val="24"/>
          <w:u w:val="single"/>
          <w:lang w:val="pl"/>
        </w:rPr>
        <w:t>32</w:t>
      </w:r>
      <w:r w:rsidRPr="008F6562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8F6562">
        <w:rPr>
          <w:rFonts w:ascii="Times New Roman" w:hAnsi="Times New Roman" w:cs="Times New Roman"/>
          <w:sz w:val="24"/>
          <w:szCs w:val="24"/>
          <w:lang w:val="pl"/>
        </w:rPr>
        <w:t xml:space="preserve"> w tym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pl"/>
        </w:rPr>
        <w:t>gł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>ównie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06FF73E" w14:textId="1EA99B9A" w:rsidR="009B34CE" w:rsidRPr="008F6562" w:rsidRDefault="009B34CE" w:rsidP="002F52AB">
      <w:pPr>
        <w:pStyle w:val="Akapitzlist"/>
        <w:keepNext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>§ 0570 – Wpływy z tytułu grzywien, mandat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="002F52AB"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8F6562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="002F52AB"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52AB" w:rsidRPr="008F6562"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 w:rsidR="002F52AB"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– 79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981D955" w14:textId="79C82BC7" w:rsidR="009B34CE" w:rsidRPr="008F6562" w:rsidRDefault="009B34CE" w:rsidP="002F52AB">
      <w:pPr>
        <w:pStyle w:val="Akapitzlist"/>
        <w:keepNext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>§ 0580 – Wpływy z tytułu grzywien i innych kar pieniężnych od os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prywatnych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organizacyjnych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Powyższy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paragraf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m.in.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dochody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 z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grzywien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nakładanych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nieprzestrzeganie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>przepisów</w:t>
      </w:r>
      <w:proofErr w:type="spellEnd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m.in. z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bezpieczeństwem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suplementami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diet i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dopalaczami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.– 1</w:t>
      </w:r>
      <w:r w:rsidR="002F52AB" w:rsidRPr="008F6562">
        <w:rPr>
          <w:rFonts w:ascii="Times New Roman" w:hAnsi="Times New Roman" w:cs="Times New Roman"/>
          <w:sz w:val="24"/>
          <w:szCs w:val="24"/>
          <w:lang w:val="en-US"/>
        </w:rPr>
        <w:t>98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24C4E07" w14:textId="31793AF0" w:rsidR="009B34CE" w:rsidRPr="008F6562" w:rsidRDefault="009B34CE" w:rsidP="002F52AB">
      <w:pPr>
        <w:pStyle w:val="Akapitzlist"/>
        <w:keepNext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>§ 0640 – Wpływy z tytułu koszt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egzekucyjnych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>komorniczej</w:t>
      </w:r>
      <w:proofErr w:type="spellEnd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="008F6562"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6562" w:rsidRPr="008F6562">
        <w:rPr>
          <w:rFonts w:ascii="Times New Roman" w:hAnsi="Times New Roman" w:cs="Times New Roman"/>
          <w:sz w:val="24"/>
          <w:szCs w:val="24"/>
        </w:rPr>
        <w:t xml:space="preserve">wpływy z tytułu zwrotu kosztów egzekucyjnych </w:t>
      </w:r>
      <w:r w:rsidR="002B50C0" w:rsidRPr="008F6562">
        <w:rPr>
          <w:rFonts w:ascii="Times New Roman" w:hAnsi="Times New Roman" w:cs="Times New Roman"/>
          <w:sz w:val="24"/>
          <w:szCs w:val="24"/>
          <w:lang w:val="en-US"/>
        </w:rPr>
        <w:t>– 10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A712C5F" w14:textId="3F7BA64A" w:rsidR="009B34CE" w:rsidRPr="008F6562" w:rsidRDefault="009B34CE" w:rsidP="002F52AB">
      <w:pPr>
        <w:pStyle w:val="Akapitzlist"/>
        <w:keepNext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>§ 0690 – Wpływy z r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– 9</w:t>
      </w:r>
      <w:r w:rsidR="002B50C0" w:rsidRPr="008F6562">
        <w:rPr>
          <w:rFonts w:ascii="Times New Roman" w:hAnsi="Times New Roman" w:cs="Times New Roman"/>
          <w:sz w:val="24"/>
          <w:szCs w:val="24"/>
          <w:lang w:val="en-US"/>
        </w:rPr>
        <w:t>27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głównie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pobieranych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stacje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sanitarno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epidemiologiczne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z art. 36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czynności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wykonywane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organy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związku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sprawowaniem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bieżącego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zapobiegawczego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sanitarnego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organizacyjnych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obowiązanych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przestrzegania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higienicznych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zdrowotnych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jeżeli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wyniku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stwierdzono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naruszenie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lastRenderedPageBreak/>
        <w:t>związane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wydaniem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naruszenia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higienicznych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zdrowotnych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m.in.:</w:t>
      </w:r>
    </w:p>
    <w:p w14:paraId="72C01EA3" w14:textId="77777777" w:rsidR="009B34CE" w:rsidRPr="008F6562" w:rsidRDefault="009B34CE" w:rsidP="002F52AB">
      <w:pPr>
        <w:keepNext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>opłaty za zakwestionowanie wynik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kontroli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bieżącego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F644328" w14:textId="77777777" w:rsidR="009B34CE" w:rsidRPr="008F6562" w:rsidRDefault="009B34CE" w:rsidP="002F52AB">
      <w:pPr>
        <w:keepNext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wody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picia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gospodarcze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4713DC1" w14:textId="77777777" w:rsidR="009B34CE" w:rsidRPr="008F6562" w:rsidRDefault="009B34CE" w:rsidP="002F52AB">
      <w:pPr>
        <w:keepNext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środków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spożywczych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75B085B" w14:textId="77777777" w:rsidR="009B34CE" w:rsidRPr="008F6562" w:rsidRDefault="009B34CE" w:rsidP="002F52AB">
      <w:pPr>
        <w:keepNext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>opłaty za negatywne wyniki badań środowiska pracy;</w:t>
      </w:r>
    </w:p>
    <w:p w14:paraId="1A5C4C79" w14:textId="77777777" w:rsidR="009B34CE" w:rsidRPr="008F6562" w:rsidRDefault="009B34CE" w:rsidP="002F52AB">
      <w:pPr>
        <w:keepNext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stężeń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środków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dezynfekcyjnych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1EE8763" w14:textId="77777777" w:rsidR="009B34CE" w:rsidRPr="008F6562" w:rsidRDefault="009B34CE" w:rsidP="002F52AB">
      <w:pPr>
        <w:keepNext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pl"/>
        </w:rPr>
        <w:t>pr</w:t>
      </w:r>
      <w:r w:rsidRPr="008F6562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562">
        <w:rPr>
          <w:rFonts w:ascii="Times New Roman" w:hAnsi="Times New Roman" w:cs="Times New Roman"/>
          <w:sz w:val="24"/>
          <w:szCs w:val="24"/>
          <w:lang w:val="en-US"/>
        </w:rPr>
        <w:t>czystościowych</w:t>
      </w:r>
      <w:proofErr w:type="spellEnd"/>
      <w:r w:rsidRPr="008F656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6CCBB1B" w14:textId="77777777" w:rsidR="009B34CE" w:rsidRPr="008F6562" w:rsidRDefault="009B34CE" w:rsidP="002F52AB">
      <w:pPr>
        <w:keepNext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>opłaty za wydanie postanowień uzgadniających dokumentacje projektową;</w:t>
      </w:r>
    </w:p>
    <w:p w14:paraId="4732C1FE" w14:textId="77777777" w:rsidR="009B34CE" w:rsidRPr="008F6562" w:rsidRDefault="009B34CE" w:rsidP="002F52AB">
      <w:pPr>
        <w:keepNext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F6562">
        <w:rPr>
          <w:rFonts w:ascii="Times New Roman" w:hAnsi="Times New Roman" w:cs="Times New Roman"/>
          <w:sz w:val="24"/>
          <w:szCs w:val="24"/>
          <w:lang w:val="pl"/>
        </w:rPr>
        <w:t>wpływy z wysyłanych upomnień;</w:t>
      </w:r>
    </w:p>
    <w:p w14:paraId="0148F62F" w14:textId="77777777" w:rsidR="009B34CE" w:rsidRPr="002E6288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"/>
        </w:rPr>
      </w:pPr>
    </w:p>
    <w:p w14:paraId="6719126F" w14:textId="57090D87" w:rsidR="009B34CE" w:rsidRPr="00DB4783" w:rsidRDefault="009B34CE" w:rsidP="008F6562">
      <w:pPr>
        <w:pStyle w:val="Akapitzlist"/>
        <w:keepNext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4783">
        <w:rPr>
          <w:rFonts w:ascii="Times New Roman" w:hAnsi="Times New Roman" w:cs="Times New Roman"/>
          <w:sz w:val="24"/>
          <w:szCs w:val="24"/>
          <w:lang w:val="pl"/>
        </w:rPr>
        <w:t>§ 0750 – Wpływy z najmu i dzierżawy składnik</w:t>
      </w:r>
      <w:proofErr w:type="spellStart"/>
      <w:r w:rsidR="008F6562" w:rsidRPr="00DB478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8F6562"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DB4783"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 w:rsidR="008F6562"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DB4783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="008F6562"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F6562" w:rsidRPr="00DB4783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="008F6562"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8F6562" w:rsidRPr="00DB4783">
        <w:rPr>
          <w:rFonts w:ascii="Times New Roman" w:hAnsi="Times New Roman" w:cs="Times New Roman"/>
          <w:sz w:val="24"/>
          <w:szCs w:val="24"/>
          <w:lang w:val="en-US"/>
        </w:rPr>
        <w:br/>
      </w:r>
      <w:r w:rsidR="00275FB0" w:rsidRPr="00DB4783">
        <w:rPr>
          <w:rFonts w:ascii="Times New Roman" w:hAnsi="Times New Roman" w:cs="Times New Roman"/>
          <w:sz w:val="24"/>
          <w:szCs w:val="24"/>
          <w:lang w:val="en-US"/>
        </w:rPr>
        <w:t>60</w:t>
      </w:r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9B144CE" w14:textId="13A81E0C" w:rsidR="009B34CE" w:rsidRPr="00DB4783" w:rsidRDefault="009B34CE" w:rsidP="008F656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B4783">
        <w:rPr>
          <w:rFonts w:ascii="Times New Roman" w:hAnsi="Times New Roman" w:cs="Times New Roman"/>
          <w:sz w:val="24"/>
          <w:szCs w:val="24"/>
          <w:lang w:val="pl"/>
        </w:rPr>
        <w:t xml:space="preserve">§ 0830 – Wpływy z usług wykonywanych na zlecenie, na podstawie art. 36 pkt 3 </w:t>
      </w:r>
      <w:r w:rsidRPr="00DB4783">
        <w:rPr>
          <w:rFonts w:ascii="Times New Roman" w:hAnsi="Times New Roman" w:cs="Times New Roman"/>
          <w:sz w:val="24"/>
          <w:szCs w:val="24"/>
          <w:lang w:val="pl"/>
        </w:rPr>
        <w:br/>
        <w:t xml:space="preserve">ust. 3b i 3c ustawy z dnia 14 marca 1985 r. o Państwowej Inspekcji Sanitarnej  </w:t>
      </w:r>
      <w:r w:rsidRPr="00DB4783">
        <w:rPr>
          <w:rFonts w:ascii="Times New Roman" w:hAnsi="Times New Roman" w:cs="Times New Roman"/>
          <w:sz w:val="24"/>
          <w:szCs w:val="24"/>
          <w:lang w:val="pl"/>
        </w:rPr>
        <w:br/>
        <w:t>w kwocie 3.</w:t>
      </w:r>
      <w:r w:rsidR="00275FB0" w:rsidRPr="00DB4783">
        <w:rPr>
          <w:rFonts w:ascii="Times New Roman" w:hAnsi="Times New Roman" w:cs="Times New Roman"/>
          <w:sz w:val="24"/>
          <w:szCs w:val="24"/>
          <w:lang w:val="pl"/>
        </w:rPr>
        <w:t>232</w:t>
      </w:r>
      <w:r w:rsidRPr="00DB4783">
        <w:rPr>
          <w:rFonts w:ascii="Times New Roman" w:hAnsi="Times New Roman" w:cs="Times New Roman"/>
          <w:sz w:val="24"/>
          <w:szCs w:val="24"/>
          <w:lang w:val="pl"/>
        </w:rPr>
        <w:t xml:space="preserve"> tys. zł, w zakresie:</w:t>
      </w:r>
    </w:p>
    <w:p w14:paraId="60A97331" w14:textId="77777777" w:rsidR="009B34CE" w:rsidRPr="00DB4783" w:rsidRDefault="009B34CE" w:rsidP="008F656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4783">
        <w:rPr>
          <w:rFonts w:ascii="Times New Roman" w:hAnsi="Times New Roman" w:cs="Times New Roman"/>
          <w:sz w:val="24"/>
          <w:szCs w:val="24"/>
          <w:lang w:val="pl"/>
        </w:rPr>
        <w:t>higieny pracy (opłaty za badania m.in.: natężenia hałasu, drgań, badania mikroklimatu, oświetlenia, pył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czynników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chemicznych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stanowiskach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5FB50F44" w14:textId="77777777" w:rsidR="009B34CE" w:rsidRPr="00DB4783" w:rsidRDefault="009B34CE" w:rsidP="008F656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B4783">
        <w:rPr>
          <w:rFonts w:ascii="Times New Roman" w:hAnsi="Times New Roman" w:cs="Times New Roman"/>
          <w:sz w:val="24"/>
          <w:szCs w:val="24"/>
          <w:lang w:val="pl"/>
        </w:rPr>
        <w:t>epidemiologii (opłaty za badania m.in.: skuteczności procesu sterylizacji, badania parazytologiczne i bakteriologiczne materiału biologicznego);</w:t>
      </w:r>
    </w:p>
    <w:p w14:paraId="40179632" w14:textId="77777777" w:rsidR="009B34CE" w:rsidRPr="00DB4783" w:rsidRDefault="009B34CE" w:rsidP="008F656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4783">
        <w:rPr>
          <w:rFonts w:ascii="Times New Roman" w:hAnsi="Times New Roman" w:cs="Times New Roman"/>
          <w:sz w:val="24"/>
          <w:szCs w:val="24"/>
          <w:lang w:val="pl"/>
        </w:rPr>
        <w:t>badań wody (badania bakteriologiczne, chemiczne i inne na zlecenie klienta) oraz badania ściek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3E9C49E" w14:textId="77777777" w:rsidR="009B34CE" w:rsidRPr="00DB4783" w:rsidRDefault="009B34CE" w:rsidP="008F656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4783">
        <w:rPr>
          <w:rFonts w:ascii="Times New Roman" w:hAnsi="Times New Roman" w:cs="Times New Roman"/>
          <w:sz w:val="24"/>
          <w:szCs w:val="24"/>
          <w:lang w:val="pl"/>
        </w:rPr>
        <w:t>badań radiacyjnych (pomiary mocy promieniowania jonizującego, pomiary natężenia p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ól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elektromagnetycznych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pomiar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skażeń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radiologicznych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02E02B92" w14:textId="77777777" w:rsidR="008F6562" w:rsidRPr="00DB4783" w:rsidRDefault="009B34CE" w:rsidP="008F656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4783">
        <w:rPr>
          <w:rFonts w:ascii="Times New Roman" w:hAnsi="Times New Roman" w:cs="Times New Roman"/>
          <w:sz w:val="24"/>
          <w:szCs w:val="24"/>
          <w:lang w:val="pl"/>
        </w:rPr>
        <w:t>higieny żywności i żywienia (badanie parametr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fizyko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chemicznych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4783"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oznaczenie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zanieczyszczeń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4783">
        <w:rPr>
          <w:rFonts w:ascii="Times New Roman" w:hAnsi="Times New Roman" w:cs="Times New Roman"/>
          <w:sz w:val="24"/>
          <w:szCs w:val="24"/>
          <w:lang w:val="en-US"/>
        </w:rPr>
        <w:t>kosmetyków</w:t>
      </w:r>
      <w:proofErr w:type="spellEnd"/>
      <w:r w:rsidRPr="00DB478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5D1945D" w14:textId="4CA42742" w:rsidR="008F6562" w:rsidRPr="00AC0B04" w:rsidRDefault="00275FB0" w:rsidP="00DB478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4783">
        <w:rPr>
          <w:rFonts w:ascii="Times New Roman" w:hAnsi="Times New Roman" w:cs="Times New Roman"/>
          <w:sz w:val="24"/>
          <w:szCs w:val="24"/>
          <w:lang w:val="pl"/>
        </w:rPr>
        <w:t xml:space="preserve">§ 0910 -  </w:t>
      </w:r>
      <w:r w:rsidRPr="00AC0B04">
        <w:rPr>
          <w:rFonts w:ascii="Times New Roman" w:hAnsi="Times New Roman" w:cs="Times New Roman"/>
          <w:sz w:val="24"/>
          <w:szCs w:val="24"/>
          <w:lang w:val="pl"/>
        </w:rPr>
        <w:t>Wpływy z odsetek od nieterminowych w</w:t>
      </w:r>
      <w:r w:rsidR="008F6562" w:rsidRPr="00AC0B04">
        <w:rPr>
          <w:rFonts w:ascii="Times New Roman" w:hAnsi="Times New Roman" w:cs="Times New Roman"/>
          <w:sz w:val="24"/>
          <w:szCs w:val="24"/>
          <w:lang w:val="pl"/>
        </w:rPr>
        <w:t xml:space="preserve">płat z tytułu podatków i opłat, w którym </w:t>
      </w:r>
      <w:r w:rsidRPr="00AC0B04">
        <w:rPr>
          <w:rFonts w:ascii="Times New Roman" w:hAnsi="Times New Roman" w:cs="Times New Roman"/>
          <w:sz w:val="24"/>
          <w:szCs w:val="24"/>
          <w:lang w:val="pl"/>
        </w:rPr>
        <w:t xml:space="preserve">ujmuje się opłatę prolongacyjną i odsetki, do których stosuję się przepisy ustawy  - Ordynacja podatkowa </w:t>
      </w:r>
      <w:r w:rsidR="00DB4783" w:rsidRPr="00AC0B04">
        <w:rPr>
          <w:rFonts w:ascii="Times New Roman" w:hAnsi="Times New Roman" w:cs="Times New Roman"/>
          <w:sz w:val="24"/>
          <w:szCs w:val="24"/>
          <w:lang w:val="pl"/>
        </w:rPr>
        <w:t>– 8 tys. zł,</w:t>
      </w:r>
    </w:p>
    <w:p w14:paraId="783659D0" w14:textId="5B22ABE5" w:rsidR="008F6562" w:rsidRPr="00AC0B04" w:rsidRDefault="00275FB0" w:rsidP="00DB478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0B04">
        <w:rPr>
          <w:rFonts w:ascii="Times New Roman" w:hAnsi="Times New Roman" w:cs="Times New Roman"/>
          <w:sz w:val="24"/>
          <w:szCs w:val="24"/>
          <w:lang w:val="pl"/>
        </w:rPr>
        <w:t xml:space="preserve">§ 0920 </w:t>
      </w:r>
      <w:r w:rsidR="00DB4783" w:rsidRPr="00AC0B04">
        <w:rPr>
          <w:rFonts w:ascii="Times New Roman" w:hAnsi="Times New Roman" w:cs="Times New Roman"/>
          <w:sz w:val="24"/>
          <w:szCs w:val="24"/>
          <w:lang w:val="pl"/>
        </w:rPr>
        <w:t>–</w:t>
      </w:r>
      <w:r w:rsidRPr="00AC0B04">
        <w:rPr>
          <w:rFonts w:ascii="Times New Roman" w:hAnsi="Times New Roman" w:cs="Times New Roman"/>
          <w:sz w:val="24"/>
          <w:szCs w:val="24"/>
          <w:lang w:val="pl"/>
        </w:rPr>
        <w:t xml:space="preserve"> Wpływy z pozostałych </w:t>
      </w:r>
      <w:proofErr w:type="spellStart"/>
      <w:r w:rsidRPr="00AC0B04">
        <w:rPr>
          <w:rFonts w:ascii="Times New Roman" w:hAnsi="Times New Roman" w:cs="Times New Roman"/>
          <w:sz w:val="24"/>
          <w:szCs w:val="24"/>
          <w:lang w:val="pl"/>
        </w:rPr>
        <w:t>odsetek</w:t>
      </w:r>
      <w:r w:rsidR="008F6562" w:rsidRPr="00AC0B04">
        <w:rPr>
          <w:rFonts w:ascii="Times New Roman" w:hAnsi="Times New Roman" w:cs="Times New Roman"/>
          <w:sz w:val="24"/>
          <w:szCs w:val="24"/>
          <w:lang w:val="pl"/>
        </w:rPr>
        <w:t>.Obejmuje</w:t>
      </w:r>
      <w:proofErr w:type="spellEnd"/>
      <w:r w:rsidR="008F6562" w:rsidRPr="00AC0B04">
        <w:rPr>
          <w:rFonts w:ascii="Times New Roman" w:hAnsi="Times New Roman" w:cs="Times New Roman"/>
          <w:sz w:val="24"/>
          <w:szCs w:val="24"/>
          <w:lang w:val="pl"/>
        </w:rPr>
        <w:t xml:space="preserve"> odsetki m.in.</w:t>
      </w:r>
      <w:r w:rsidRPr="00AC0B04">
        <w:rPr>
          <w:rFonts w:ascii="Times New Roman" w:hAnsi="Times New Roman" w:cs="Times New Roman"/>
          <w:sz w:val="24"/>
          <w:szCs w:val="24"/>
          <w:lang w:val="pl"/>
        </w:rPr>
        <w:t xml:space="preserve"> od dochodów, które nie są określone w przepisach</w:t>
      </w:r>
      <w:r w:rsidR="00DB4783" w:rsidRPr="00AC0B04">
        <w:rPr>
          <w:rFonts w:ascii="Times New Roman" w:hAnsi="Times New Roman" w:cs="Times New Roman"/>
          <w:sz w:val="24"/>
          <w:szCs w:val="24"/>
          <w:lang w:val="pl"/>
        </w:rPr>
        <w:t xml:space="preserve"> prawnych jako podatki i opłaty – 5 tys. zł,</w:t>
      </w:r>
    </w:p>
    <w:p w14:paraId="272E31C2" w14:textId="62D6C9B0" w:rsidR="008F6562" w:rsidRPr="00AC0B04" w:rsidRDefault="00275FB0" w:rsidP="008F656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0B04">
        <w:rPr>
          <w:rFonts w:ascii="Times New Roman" w:hAnsi="Times New Roman" w:cs="Times New Roman"/>
          <w:sz w:val="24"/>
          <w:szCs w:val="24"/>
          <w:lang w:val="pl"/>
        </w:rPr>
        <w:t>§ 0970 – Wpływy z różnych dochodów</w:t>
      </w:r>
      <w:r w:rsidR="00DB4783" w:rsidRPr="00AC0B04">
        <w:rPr>
          <w:rFonts w:ascii="Times New Roman" w:hAnsi="Times New Roman" w:cs="Times New Roman"/>
          <w:sz w:val="24"/>
          <w:szCs w:val="24"/>
          <w:lang w:val="pl"/>
        </w:rPr>
        <w:t xml:space="preserve"> – 13 tys. zł,</w:t>
      </w:r>
      <w:r w:rsidR="008F6562" w:rsidRPr="00AC0B04">
        <w:rPr>
          <w:rFonts w:ascii="Times New Roman" w:hAnsi="Times New Roman" w:cs="Times New Roman"/>
          <w:sz w:val="24"/>
          <w:szCs w:val="24"/>
          <w:lang w:val="en-US"/>
        </w:rPr>
        <w:t>. O</w:t>
      </w:r>
      <w:proofErr w:type="spellStart"/>
      <w:r w:rsidRPr="00AC0B04">
        <w:rPr>
          <w:rFonts w:ascii="Times New Roman" w:hAnsi="Times New Roman" w:cs="Times New Roman"/>
          <w:sz w:val="24"/>
          <w:szCs w:val="24"/>
          <w:lang w:val="pl"/>
        </w:rPr>
        <w:t>bejmuje</w:t>
      </w:r>
      <w:proofErr w:type="spellEnd"/>
      <w:r w:rsidRPr="00AC0B04">
        <w:rPr>
          <w:rFonts w:ascii="Times New Roman" w:hAnsi="Times New Roman" w:cs="Times New Roman"/>
          <w:sz w:val="24"/>
          <w:szCs w:val="24"/>
          <w:lang w:val="pl"/>
        </w:rPr>
        <w:t xml:space="preserve"> dochody z tytułu:</w:t>
      </w:r>
    </w:p>
    <w:p w14:paraId="0BF4BAED" w14:textId="77777777" w:rsidR="008F6562" w:rsidRPr="00AC0B04" w:rsidRDefault="00275FB0" w:rsidP="008F656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C0B04">
        <w:rPr>
          <w:rFonts w:ascii="Times New Roman" w:hAnsi="Times New Roman" w:cs="Times New Roman"/>
          <w:sz w:val="24"/>
          <w:szCs w:val="24"/>
          <w:lang w:val="pl"/>
        </w:rPr>
        <w:t>naliczanych kar za nieterminowe dostawy towarów i usług;</w:t>
      </w:r>
    </w:p>
    <w:p w14:paraId="3DCD4B9A" w14:textId="77777777" w:rsidR="008F6562" w:rsidRPr="00AC0B04" w:rsidRDefault="00275FB0" w:rsidP="008F656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0B04">
        <w:rPr>
          <w:rFonts w:ascii="Times New Roman" w:hAnsi="Times New Roman" w:cs="Times New Roman"/>
          <w:sz w:val="24"/>
          <w:szCs w:val="24"/>
          <w:lang w:val="pl"/>
        </w:rPr>
        <w:t>odpis książeczek zdrowia;</w:t>
      </w:r>
    </w:p>
    <w:p w14:paraId="5AAD7550" w14:textId="77777777" w:rsidR="008F6562" w:rsidRPr="00AC0B04" w:rsidRDefault="00275FB0" w:rsidP="008F656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0B04">
        <w:rPr>
          <w:rFonts w:ascii="Times New Roman" w:hAnsi="Times New Roman" w:cs="Times New Roman"/>
          <w:sz w:val="24"/>
          <w:szCs w:val="24"/>
          <w:lang w:val="pl"/>
        </w:rPr>
        <w:t>wynagrodzenie dla płatnika podatku dochodowego za terminowe odprowadzenie podatku dochodowego;</w:t>
      </w:r>
    </w:p>
    <w:p w14:paraId="38083B5A" w14:textId="77777777" w:rsidR="008F6562" w:rsidRPr="00AC0B04" w:rsidRDefault="00275FB0" w:rsidP="008F656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0B04">
        <w:rPr>
          <w:rFonts w:ascii="Times New Roman" w:hAnsi="Times New Roman" w:cs="Times New Roman"/>
          <w:sz w:val="24"/>
          <w:szCs w:val="24"/>
          <w:lang w:val="pl"/>
        </w:rPr>
        <w:t>wynagrodzenia dla płatnika z tytułu wypłaty świadczeń z ubezpieczenia chorobowego;</w:t>
      </w:r>
    </w:p>
    <w:p w14:paraId="643203A0" w14:textId="2ED9C6F6" w:rsidR="00275FB0" w:rsidRPr="00AC0B04" w:rsidRDefault="00275FB0" w:rsidP="008F656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0B04">
        <w:rPr>
          <w:rFonts w:ascii="Times New Roman" w:hAnsi="Times New Roman" w:cs="Times New Roman"/>
          <w:sz w:val="24"/>
          <w:szCs w:val="24"/>
          <w:lang w:val="pl"/>
        </w:rPr>
        <w:t>nadpłata składek ZUS z lat ubiegłych.</w:t>
      </w:r>
    </w:p>
    <w:p w14:paraId="6DC20749" w14:textId="77777777" w:rsidR="00275FB0" w:rsidRPr="00AC0B04" w:rsidRDefault="00275FB0" w:rsidP="009B34C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AE443AF" w14:textId="77777777" w:rsidR="00AC0B04" w:rsidRPr="00AC0B04" w:rsidRDefault="009B34CE" w:rsidP="00AC0B04">
      <w:pPr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0B04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85195 – Pozostała działalność</w:t>
      </w:r>
      <w:r w:rsidRPr="00AC0B04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="00AC0B04" w:rsidRPr="00AC0B04">
        <w:rPr>
          <w:rFonts w:ascii="Times New Roman" w:hAnsi="Times New Roman" w:cs="Times New Roman"/>
          <w:sz w:val="24"/>
          <w:szCs w:val="24"/>
          <w:u w:val="single"/>
          <w:lang w:val="pl"/>
        </w:rPr>
        <w:t>315</w:t>
      </w:r>
      <w:r w:rsidRPr="00AC0B0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AC0B04">
        <w:rPr>
          <w:rFonts w:ascii="Times New Roman" w:hAnsi="Times New Roman" w:cs="Times New Roman"/>
          <w:sz w:val="24"/>
          <w:szCs w:val="24"/>
          <w:lang w:val="pl"/>
        </w:rPr>
        <w:t xml:space="preserve"> z tytułu </w:t>
      </w:r>
    </w:p>
    <w:p w14:paraId="506B2EB6" w14:textId="420560C9" w:rsidR="00AC0B04" w:rsidRPr="00AC0B04" w:rsidRDefault="00AC0B04" w:rsidP="00AC0B04">
      <w:pPr>
        <w:pStyle w:val="Akapitzlist"/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0B04">
        <w:rPr>
          <w:rFonts w:ascii="Times New Roman" w:hAnsi="Times New Roman" w:cs="Times New Roman"/>
          <w:bCs/>
          <w:iCs/>
          <w:sz w:val="24"/>
          <w:szCs w:val="24"/>
        </w:rPr>
        <w:t>wpis lub zmianę wpisu do rejestru ośrodków prowadzących działalność leczniczą,</w:t>
      </w:r>
    </w:p>
    <w:p w14:paraId="3AEBE70A" w14:textId="635ED6CC" w:rsidR="00AC0B04" w:rsidRPr="00AC0B04" w:rsidRDefault="00AC0B04" w:rsidP="00AC0B04">
      <w:pPr>
        <w:pStyle w:val="Akapitzlist"/>
        <w:numPr>
          <w:ilvl w:val="0"/>
          <w:numId w:val="19"/>
        </w:numPr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C0B04">
        <w:rPr>
          <w:rFonts w:ascii="Times New Roman" w:hAnsi="Times New Roman" w:cs="Times New Roman"/>
          <w:bCs/>
          <w:iCs/>
          <w:sz w:val="24"/>
          <w:szCs w:val="24"/>
        </w:rPr>
        <w:t>opłat na poczet kosztów postępowania w prawach rozpatrywanych przez Wojewódzką Komisję Do Spraw Orzekania o Zdarzeniach Medycznych,</w:t>
      </w:r>
    </w:p>
    <w:p w14:paraId="070B4C31" w14:textId="4863351D" w:rsidR="00AC0B04" w:rsidRPr="00AC0B04" w:rsidRDefault="00AC0B04" w:rsidP="00AC0B04">
      <w:pPr>
        <w:pStyle w:val="Akapitzlist"/>
        <w:numPr>
          <w:ilvl w:val="0"/>
          <w:numId w:val="19"/>
        </w:numPr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C0B04">
        <w:rPr>
          <w:rFonts w:ascii="Times New Roman" w:hAnsi="Times New Roman" w:cs="Times New Roman"/>
          <w:bCs/>
          <w:iCs/>
          <w:sz w:val="24"/>
          <w:szCs w:val="24"/>
        </w:rPr>
        <w:t>grzywny w celu przymuszenia do wykonania obowiązku szczepienia dzieci,</w:t>
      </w:r>
    </w:p>
    <w:p w14:paraId="5776BA4F" w14:textId="20F96DAF" w:rsidR="00AC0B04" w:rsidRPr="00AC0B04" w:rsidRDefault="00AC0B04" w:rsidP="00AC0B04">
      <w:pPr>
        <w:pStyle w:val="Akapitzlist"/>
        <w:numPr>
          <w:ilvl w:val="0"/>
          <w:numId w:val="19"/>
        </w:numPr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C0B04">
        <w:rPr>
          <w:rFonts w:ascii="Times New Roman" w:hAnsi="Times New Roman" w:cs="Times New Roman"/>
          <w:bCs/>
          <w:iCs/>
          <w:sz w:val="24"/>
          <w:szCs w:val="24"/>
        </w:rPr>
        <w:t>kary nakładane na lekarzy w przypadku niewywiązania się z zobowiązania do wykonywania zawodu lekarza na terytorium Rzeczpospolitej Polskiej.</w:t>
      </w:r>
    </w:p>
    <w:p w14:paraId="58745454" w14:textId="0FF83863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 dziale 852 – Pomoc społeczna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 zaplanowano dochody jednostek samorządu terytorialnego w łącznej kwocie </w:t>
      </w:r>
      <w:r w:rsidR="00AC0B04"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t>240</w:t>
      </w:r>
      <w:r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01D3F1F6" w14:textId="77777777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AF61CDF" w14:textId="1EE6EFC2" w:rsidR="009B34CE" w:rsidRPr="00407476" w:rsidRDefault="009B34CE" w:rsidP="00891A55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85202 – Domy pomocy społecznej</w:t>
      </w:r>
      <w:r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AC0B04"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5</w:t>
      </w: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, w związku 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br/>
        <w:t>z wysokim stanem należności i częściowymi wpłatami w latach ubiegłych;</w:t>
      </w:r>
    </w:p>
    <w:p w14:paraId="0EBE5AD4" w14:textId="77777777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188AA0AE" w14:textId="29CECC5A" w:rsidR="009B34CE" w:rsidRPr="00407476" w:rsidRDefault="009B34CE" w:rsidP="00891A55">
      <w:pPr>
        <w:numPr>
          <w:ilvl w:val="0"/>
          <w:numId w:val="5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85228 – Usługi opiekuńcze i specjalistyczne usługi opiekuńcze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br/>
      </w:r>
      <w:r w:rsidR="00AC0B04"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220</w:t>
      </w: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</w:t>
      </w:r>
      <w:r w:rsidR="00407476"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z</w:t>
      </w: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ł</w:t>
      </w:r>
      <w:r w:rsidR="00407476" w:rsidRPr="00407476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 z tytułu odpłatności za świadczenie specjalistycznych usług opiekuńczych dla os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zaburzeniami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psychicznymi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942FE71" w14:textId="77777777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A27F69D" w14:textId="2A78E084" w:rsidR="009B34CE" w:rsidRPr="00407476" w:rsidRDefault="009B34CE" w:rsidP="00891A55">
      <w:pPr>
        <w:numPr>
          <w:ilvl w:val="0"/>
          <w:numId w:val="5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85295 – Pozostała działalność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 w:rsidR="00AC0B04"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5</w:t>
      </w: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 z tytułu kar pieniężnych 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br/>
        <w:t>za niewykonanie przez Ośrodki Pomocy Społecznej zaleceń pokontrolnych.</w:t>
      </w:r>
    </w:p>
    <w:p w14:paraId="2A2CBC67" w14:textId="77777777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  <w:lang w:val="pl"/>
        </w:rPr>
      </w:pPr>
    </w:p>
    <w:p w14:paraId="11448D51" w14:textId="0CE18C71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W dziale </w:t>
      </w:r>
      <w:r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t>853 – Pozostałe zadania w zakresie polityki społecznej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, zaplanowano dochody jednostek samorządu terytorialnego w łącznej kwocie </w:t>
      </w:r>
      <w:r w:rsidR="00407476"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t>1.470</w:t>
      </w:r>
      <w:r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0DEE245C" w14:textId="77777777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03F59F4A" w14:textId="45A7CD83" w:rsidR="009B34CE" w:rsidRPr="00407476" w:rsidRDefault="009B34CE" w:rsidP="00891A55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85321 – Zespoły do spraw orzekania o niepełnosprawności</w:t>
      </w:r>
      <w:r w:rsidR="00407476" w:rsidRPr="00407476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120 tys. zł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407476" w:rsidRPr="00407476">
        <w:rPr>
          <w:rFonts w:ascii="Times New Roman" w:hAnsi="Times New Roman" w:cs="Times New Roman"/>
          <w:sz w:val="24"/>
          <w:szCs w:val="24"/>
          <w:lang w:val="pl"/>
        </w:rPr>
        <w:br/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z tytułu wydawania przez Przewodniczących Powiatowych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pl"/>
        </w:rPr>
        <w:t>Zespoł</w:t>
      </w:r>
      <w:r w:rsidRPr="0040747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Spraw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Orzekania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Niepełnosprawności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kart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parkingowych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niepełnosprawnych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z art. 8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.  6b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1997 r.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ruchu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drogowym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(Dz. U. z 2020 r.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. 110, z późn.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00EC8066" w14:textId="77777777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C068A78" w14:textId="28F8EB29" w:rsidR="009B34CE" w:rsidRPr="00407476" w:rsidRDefault="009B34CE" w:rsidP="00891A55">
      <w:pPr>
        <w:numPr>
          <w:ilvl w:val="0"/>
          <w:numId w:val="5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85333 – Powiatowe urzędy pracy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 w:rsidR="00407476"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1.350</w:t>
      </w: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>, z tytułu wpłat (pobieranych przez Powiatowe Urzędy Pracy) związanych z wnioskami o wydanie zezwolenia na pracę sezonową (</w:t>
      </w:r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§ 0620)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wpływów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oświadczeń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powierzeniu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wykonywania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cudzoziemcowi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(§ 0690). 50%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uzyskanych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Urzędy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wpływów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stanowią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dochód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budżetu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z art. 90 a ust.2 i 2a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znowelizowanej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ust</w:t>
      </w:r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awy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kwietnia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2004 r. </w:t>
      </w:r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promocji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zatrudnienia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instytucjach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rynku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pra</w:t>
      </w:r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cy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="00407476" w:rsidRPr="00407476">
        <w:rPr>
          <w:rFonts w:ascii="Times New Roman" w:hAnsi="Times New Roman" w:cs="Times New Roman"/>
          <w:sz w:val="24"/>
          <w:szCs w:val="24"/>
          <w:lang w:val="en-US"/>
        </w:rPr>
        <w:t>. 1409,</w:t>
      </w:r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z późn.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.). </w:t>
      </w:r>
    </w:p>
    <w:p w14:paraId="71FAE706" w14:textId="77777777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ind w:left="341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17DB6D2" w14:textId="4DA11901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E07CC9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</w:t>
      </w:r>
      <w:r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855 – Rodzina, </w:t>
      </w:r>
      <w:r w:rsidRPr="00407476"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85502 – Świadczenia rodzinne, świadczenia z funduszu alimentacyjnego oraz składki na ubezpieczenie emerytalne i rentowe z ubezpieczenia społecznego,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 </w:t>
      </w:r>
      <w:r w:rsidR="00407476"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t>14.259</w:t>
      </w:r>
      <w:r w:rsidRPr="00407476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zł.</w:t>
      </w:r>
      <w:r w:rsidRPr="00407476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pl"/>
        </w:rPr>
        <w:t>Doch</w:t>
      </w:r>
      <w:r w:rsidRPr="00407476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stanowią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kwoty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zaliczek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alimentacyjnych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świadczeń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funduszu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alimentacyjnego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egzekwowanych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komornika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dłużników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7476">
        <w:rPr>
          <w:rFonts w:ascii="Times New Roman" w:hAnsi="Times New Roman" w:cs="Times New Roman"/>
          <w:sz w:val="24"/>
          <w:szCs w:val="24"/>
          <w:lang w:val="en-US"/>
        </w:rPr>
        <w:t>alimentacyjnych</w:t>
      </w:r>
      <w:proofErr w:type="spellEnd"/>
      <w:r w:rsidRPr="004074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EDB6C3C" w14:textId="77777777" w:rsidR="009B34CE" w:rsidRPr="00407476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12D3FA63" w14:textId="67631630" w:rsidR="009B34CE" w:rsidRPr="0079256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07CC9"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</w:t>
      </w:r>
      <w:r w:rsidRPr="0079256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900 – Gospodarka komunalna i ochrona środowiska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, zaplanowano dochody 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br/>
        <w:t xml:space="preserve">w kwocie </w:t>
      </w:r>
      <w:r w:rsidR="00407476" w:rsidRPr="0079256B">
        <w:rPr>
          <w:rFonts w:ascii="Times New Roman" w:hAnsi="Times New Roman" w:cs="Times New Roman"/>
          <w:b/>
          <w:bCs/>
          <w:sz w:val="24"/>
          <w:szCs w:val="24"/>
          <w:lang w:val="pl"/>
        </w:rPr>
        <w:t>143</w:t>
      </w:r>
      <w:r w:rsidRPr="0079256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 z tytułu:</w:t>
      </w:r>
    </w:p>
    <w:p w14:paraId="69397178" w14:textId="38DD4DFB" w:rsidR="009B34CE" w:rsidRPr="0079256B" w:rsidRDefault="009B34CE" w:rsidP="00891A55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9256B">
        <w:rPr>
          <w:rFonts w:ascii="Times New Roman" w:hAnsi="Times New Roman" w:cs="Times New Roman"/>
          <w:sz w:val="24"/>
          <w:szCs w:val="24"/>
          <w:u w:val="single"/>
          <w:lang w:val="pl"/>
        </w:rPr>
        <w:t>rozdziale 90014 – Inspekcja Ochrony Środowiska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 w:rsidRPr="0079256B">
        <w:rPr>
          <w:rFonts w:ascii="Times New Roman" w:hAnsi="Times New Roman" w:cs="Times New Roman"/>
          <w:sz w:val="24"/>
          <w:szCs w:val="24"/>
          <w:u w:val="single"/>
          <w:lang w:val="pl"/>
        </w:rPr>
        <w:t>135 tys. zł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="0079256B" w:rsidRPr="0079256B">
        <w:rPr>
          <w:rFonts w:ascii="Times New Roman" w:hAnsi="Times New Roman" w:cs="Times New Roman"/>
          <w:sz w:val="24"/>
          <w:szCs w:val="24"/>
          <w:lang w:val="pl"/>
        </w:rPr>
        <w:t>z tego</w:t>
      </w:r>
      <w:r w:rsidRPr="0079256B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0F50B11" w14:textId="2F03D7C0" w:rsidR="0079256B" w:rsidRDefault="009B34CE" w:rsidP="0079256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§ 0570 oraz § 0580 – w kwocie </w:t>
      </w:r>
      <w:r w:rsidR="00407476" w:rsidRPr="0079256B">
        <w:rPr>
          <w:rFonts w:ascii="Times New Roman" w:hAnsi="Times New Roman" w:cs="Times New Roman"/>
          <w:sz w:val="24"/>
          <w:szCs w:val="24"/>
          <w:lang w:val="pl"/>
        </w:rPr>
        <w:t>9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>0 tys. zł, z tytułu nałożonych kar pieniężnych na osoby fizyczne lub prawne</w:t>
      </w:r>
      <w:r w:rsidR="0079256B" w:rsidRPr="0079256B">
        <w:rPr>
          <w:rFonts w:ascii="Times New Roman" w:hAnsi="Times New Roman" w:cs="Times New Roman"/>
          <w:sz w:val="24"/>
          <w:szCs w:val="24"/>
          <w:lang w:val="pl"/>
        </w:rPr>
        <w:t xml:space="preserve">, które 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79256B" w:rsidRPr="0079256B">
        <w:rPr>
          <w:rFonts w:ascii="Times New Roman" w:hAnsi="Times New Roman" w:cs="Times New Roman"/>
          <w:sz w:val="24"/>
          <w:szCs w:val="24"/>
          <w:lang w:val="pl"/>
        </w:rPr>
        <w:t>nie przestrzegają zasad prawa ochrony środowiska</w:t>
      </w:r>
      <w:r w:rsidR="0079256B" w:rsidRPr="0079256B">
        <w:rPr>
          <w:rFonts w:ascii="Times New Roman" w:hAnsi="Times New Roman" w:cs="Times New Roman"/>
          <w:sz w:val="24"/>
          <w:szCs w:val="24"/>
        </w:rPr>
        <w:t xml:space="preserve"> (m.in. </w:t>
      </w:r>
      <w:r w:rsidR="0079256B" w:rsidRPr="0079256B">
        <w:rPr>
          <w:rFonts w:ascii="Times New Roman" w:hAnsi="Times New Roman" w:cs="Times New Roman"/>
          <w:sz w:val="24"/>
          <w:szCs w:val="24"/>
          <w:lang w:val="pl"/>
        </w:rPr>
        <w:t xml:space="preserve">kary z tytułu zużytego sprzętu elektrycznego i elektronicznego, z tytułu nielegalnego składowania baterii i akumulatorów, z tytułu niewłaściwej gospodarki opakowaniami </w:t>
      </w:r>
      <w:r w:rsidR="006F6B3F">
        <w:rPr>
          <w:rFonts w:ascii="Times New Roman" w:hAnsi="Times New Roman" w:cs="Times New Roman"/>
          <w:sz w:val="24"/>
          <w:szCs w:val="24"/>
          <w:lang w:val="pl"/>
        </w:rPr>
        <w:br/>
      </w:r>
      <w:r w:rsidR="0079256B" w:rsidRPr="0079256B">
        <w:rPr>
          <w:rFonts w:ascii="Times New Roman" w:hAnsi="Times New Roman" w:cs="Times New Roman"/>
          <w:sz w:val="24"/>
          <w:szCs w:val="24"/>
          <w:lang w:val="pl"/>
        </w:rPr>
        <w:t>i odpadami opakowaniowymi)</w:t>
      </w:r>
      <w:r w:rsidR="006F6B3F">
        <w:rPr>
          <w:rFonts w:ascii="Times New Roman" w:hAnsi="Times New Roman" w:cs="Times New Roman"/>
          <w:sz w:val="24"/>
          <w:szCs w:val="24"/>
          <w:lang w:val="pl"/>
        </w:rPr>
        <w:t>;</w:t>
      </w:r>
    </w:p>
    <w:p w14:paraId="13CCB336" w14:textId="77777777" w:rsidR="006F6B3F" w:rsidRPr="0079256B" w:rsidRDefault="006F6B3F" w:rsidP="006F6B3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3E3BB2C" w14:textId="77777777" w:rsidR="0079256B" w:rsidRPr="0079256B" w:rsidRDefault="009B34CE" w:rsidP="0079256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9256B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§ 0690 </w:t>
      </w:r>
      <w:r w:rsidR="000171D5" w:rsidRPr="0079256B">
        <w:rPr>
          <w:rFonts w:ascii="Times New Roman" w:hAnsi="Times New Roman" w:cs="Times New Roman"/>
          <w:sz w:val="24"/>
          <w:szCs w:val="24"/>
          <w:lang w:val="pl"/>
        </w:rPr>
        <w:t>–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 Wpływy z r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kw</w:t>
      </w:r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ocie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4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za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udostępnianie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środowisku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wydanego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delegacji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z art. 28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udostępnianiu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środowisku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jego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chronie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udziale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społeczeństwa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ochronie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ocenach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oddziaływania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środowisko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(Dz. U. z 2021 r.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. 247) i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wystawionych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WIOŚ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decyzji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kontroli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. m.in.: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koszty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pobierania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próbek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pomiarów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analiz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ścieków-podstawa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prawna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: art.18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1991r. o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. 995, z późn.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1C9AE4D3" w14:textId="77777777" w:rsidR="00AC23EE" w:rsidRPr="00AC23EE" w:rsidRDefault="009B34CE" w:rsidP="0079256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§ 0750 </w:t>
      </w:r>
      <w:r w:rsidR="000171D5" w:rsidRPr="0079256B">
        <w:rPr>
          <w:rFonts w:ascii="Times New Roman" w:hAnsi="Times New Roman" w:cs="Times New Roman"/>
          <w:sz w:val="24"/>
          <w:szCs w:val="24"/>
          <w:lang w:val="pl"/>
        </w:rPr>
        <w:t>–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 Wpływy z tytułu najmu i dzierżawy składnik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9256B"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256B" w:rsidRPr="0079256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wynajem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mieszkań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budynku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delegatury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256B" w:rsidRPr="0079256B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Koszalinie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będącym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trwałym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zarządzie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WIOŚ w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="00AC23E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DC5E489" w14:textId="10C16873" w:rsidR="009B34CE" w:rsidRPr="0079256B" w:rsidRDefault="00AC23EE" w:rsidP="0079256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pozostałe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egzekucyjnych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komorniczej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rozliczeń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zwrotów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ubiegłych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od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nieterminowych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podatków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DD4CC3" w14:textId="77777777" w:rsidR="009B34CE" w:rsidRPr="0079256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3D6AB62" w14:textId="31D4925B" w:rsidR="009B34CE" w:rsidRPr="0079256B" w:rsidRDefault="009B34CE" w:rsidP="00891A55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9256B">
        <w:rPr>
          <w:rFonts w:ascii="Times New Roman" w:hAnsi="Times New Roman" w:cs="Times New Roman"/>
          <w:sz w:val="24"/>
          <w:szCs w:val="24"/>
          <w:u w:val="single"/>
          <w:lang w:val="pl"/>
        </w:rPr>
        <w:t>w rozdziale 90026 – Pozostałe działania związane z gospodarką odpadami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 zaplanowano dochody budżetu państwa związane z realizacją zadań zleconych jednostkom samorządu terytorialnego w kwocie </w:t>
      </w:r>
      <w:r w:rsidR="0079256B" w:rsidRPr="0079256B">
        <w:rPr>
          <w:rFonts w:ascii="Times New Roman" w:hAnsi="Times New Roman" w:cs="Times New Roman"/>
          <w:sz w:val="24"/>
          <w:szCs w:val="24"/>
          <w:u w:val="single"/>
          <w:lang w:val="pl"/>
        </w:rPr>
        <w:t>7</w:t>
      </w:r>
      <w:r w:rsidRPr="0079256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, pochodzące z wniesionych opłat za przeprowadzenie egzaminu w zakresie gospodarowania odpadami oraz za wydanie świadectwa stwierdzającego kwalifikacje w zakresie gospodarowania odpadami, zgodnie z art. 167 ust. 6 ustawy z dnia </w:t>
      </w:r>
      <w:r w:rsidR="0079256B" w:rsidRPr="0079256B">
        <w:rPr>
          <w:rFonts w:ascii="Times New Roman" w:hAnsi="Times New Roman" w:cs="Times New Roman"/>
          <w:sz w:val="24"/>
          <w:szCs w:val="24"/>
          <w:lang w:val="pl"/>
        </w:rPr>
        <w:br/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>14 grudnia 2012 r. o odpada</w:t>
      </w:r>
      <w:r w:rsidR="0079256B" w:rsidRPr="0079256B">
        <w:rPr>
          <w:rFonts w:ascii="Times New Roman" w:hAnsi="Times New Roman" w:cs="Times New Roman"/>
          <w:sz w:val="24"/>
          <w:szCs w:val="24"/>
          <w:lang w:val="pl"/>
        </w:rPr>
        <w:t>ch (Dz. U. z 2021</w:t>
      </w:r>
      <w:r w:rsidR="000171D5" w:rsidRPr="0079256B">
        <w:rPr>
          <w:rFonts w:ascii="Times New Roman" w:hAnsi="Times New Roman" w:cs="Times New Roman"/>
          <w:sz w:val="24"/>
          <w:szCs w:val="24"/>
          <w:lang w:val="pl"/>
        </w:rPr>
        <w:t xml:space="preserve"> r. poz. 7</w:t>
      </w:r>
      <w:r w:rsidR="0079256B" w:rsidRPr="0079256B">
        <w:rPr>
          <w:rFonts w:ascii="Times New Roman" w:hAnsi="Times New Roman" w:cs="Times New Roman"/>
          <w:sz w:val="24"/>
          <w:szCs w:val="24"/>
          <w:lang w:val="pl"/>
        </w:rPr>
        <w:t>79</w:t>
      </w:r>
      <w:r w:rsidR="000171D5" w:rsidRPr="0079256B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>z p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4D79A093" w14:textId="77777777" w:rsidR="009B34CE" w:rsidRPr="0079256B" w:rsidRDefault="009B34CE" w:rsidP="009B34CE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E11F64D" w14:textId="26EA924F" w:rsidR="009B34CE" w:rsidRPr="0079256B" w:rsidRDefault="009B34CE" w:rsidP="00891A55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9256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w rozdziale 90095 – Pozostała działalność 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Pr="0079256B">
        <w:rPr>
          <w:rFonts w:ascii="Times New Roman" w:hAnsi="Times New Roman" w:cs="Times New Roman"/>
          <w:sz w:val="24"/>
          <w:szCs w:val="24"/>
          <w:u w:val="single"/>
          <w:lang w:val="pl"/>
        </w:rPr>
        <w:t>1 tys. zł</w:t>
      </w:r>
      <w:r w:rsidRPr="0079256B">
        <w:rPr>
          <w:rFonts w:ascii="Times New Roman" w:hAnsi="Times New Roman" w:cs="Times New Roman"/>
          <w:sz w:val="24"/>
          <w:szCs w:val="24"/>
          <w:lang w:val="pl"/>
        </w:rPr>
        <w:t xml:space="preserve"> z tytułu grzywien nakładanych na wniosek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pl"/>
        </w:rPr>
        <w:t>Gł</w:t>
      </w:r>
      <w:r w:rsidRPr="0079256B">
        <w:rPr>
          <w:rFonts w:ascii="Times New Roman" w:hAnsi="Times New Roman" w:cs="Times New Roman"/>
          <w:sz w:val="24"/>
          <w:szCs w:val="24"/>
          <w:lang w:val="en-US"/>
        </w:rPr>
        <w:t>ównego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Inspektora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śr</w:t>
      </w:r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odowiska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,  w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celu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>przymuszenia</w:t>
      </w:r>
      <w:proofErr w:type="spellEnd"/>
      <w:r w:rsidR="000171D5"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do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obowiązku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oddania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9256B"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 w:rsidRPr="0079256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222CC14" w14:textId="77777777" w:rsidR="009B34CE" w:rsidRPr="0079256B" w:rsidRDefault="009B34CE" w:rsidP="009B34C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7A13F434" w14:textId="77777777" w:rsidR="009B34CE" w:rsidRPr="0079256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6A8C7070" w14:textId="77777777" w:rsidR="009B34CE" w:rsidRPr="002E6288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yellow"/>
          <w:lang w:val="pl"/>
        </w:rPr>
      </w:pPr>
    </w:p>
    <w:p w14:paraId="28C27B24" w14:textId="77777777" w:rsidR="009B34CE" w:rsidRPr="002E6288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yellow"/>
          <w:lang w:val="pl"/>
        </w:rPr>
      </w:pPr>
    </w:p>
    <w:p w14:paraId="47FAD09F" w14:textId="77777777" w:rsidR="009B34CE" w:rsidRPr="002E6288" w:rsidRDefault="009B34CE" w:rsidP="009B34CE">
      <w:p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  <w:r w:rsidRPr="002E6288"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  <w:br w:type="page"/>
      </w:r>
    </w:p>
    <w:p w14:paraId="7C22349B" w14:textId="77777777" w:rsidR="009B34CE" w:rsidRPr="00E2205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E22057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WYDATKI</w:t>
      </w:r>
    </w:p>
    <w:p w14:paraId="47491E23" w14:textId="77777777" w:rsidR="009B34CE" w:rsidRPr="00E2205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B15FA0F" w14:textId="369AB0B8" w:rsidR="009B34CE" w:rsidRPr="00BD43B1" w:rsidRDefault="009B34CE" w:rsidP="00BD43B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22057">
        <w:rPr>
          <w:rFonts w:ascii="Times New Roman" w:hAnsi="Times New Roman" w:cs="Times New Roman"/>
          <w:sz w:val="24"/>
          <w:szCs w:val="24"/>
          <w:lang w:val="pl"/>
        </w:rPr>
        <w:t>Wynikający z</w:t>
      </w:r>
      <w:r w:rsidR="002C0F6B" w:rsidRPr="00E22057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E22057">
        <w:rPr>
          <w:rFonts w:ascii="Times New Roman" w:hAnsi="Times New Roman" w:cs="Times New Roman"/>
          <w:sz w:val="24"/>
          <w:szCs w:val="24"/>
          <w:lang w:val="pl"/>
        </w:rPr>
        <w:t xml:space="preserve"> ustawy budżetowej na 202</w:t>
      </w:r>
      <w:r w:rsidR="002C0F6B" w:rsidRPr="00E22057">
        <w:rPr>
          <w:rFonts w:ascii="Times New Roman" w:hAnsi="Times New Roman" w:cs="Times New Roman"/>
          <w:sz w:val="24"/>
          <w:szCs w:val="24"/>
          <w:lang w:val="pl"/>
        </w:rPr>
        <w:t>2</w:t>
      </w:r>
      <w:r w:rsidRPr="00E22057">
        <w:rPr>
          <w:rFonts w:ascii="Times New Roman" w:hAnsi="Times New Roman" w:cs="Times New Roman"/>
          <w:sz w:val="24"/>
          <w:szCs w:val="24"/>
          <w:lang w:val="pl"/>
        </w:rPr>
        <w:t xml:space="preserve"> rok</w:t>
      </w:r>
      <w:r w:rsidRPr="00E2205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E22057">
        <w:rPr>
          <w:rFonts w:ascii="Times New Roman" w:hAnsi="Times New Roman" w:cs="Times New Roman"/>
          <w:sz w:val="24"/>
          <w:szCs w:val="24"/>
          <w:lang w:val="pl"/>
        </w:rPr>
        <w:t xml:space="preserve">limit </w:t>
      </w:r>
      <w:proofErr w:type="spellStart"/>
      <w:r w:rsidRPr="00E22057">
        <w:rPr>
          <w:rFonts w:ascii="Times New Roman" w:hAnsi="Times New Roman" w:cs="Times New Roman"/>
          <w:sz w:val="24"/>
          <w:szCs w:val="24"/>
          <w:lang w:val="pl"/>
        </w:rPr>
        <w:t>wydatk</w:t>
      </w:r>
      <w:r w:rsidRPr="00E22057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E22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2057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E22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>części</w:t>
      </w:r>
      <w:proofErr w:type="spellEnd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85/32 </w:t>
      </w:r>
      <w:proofErr w:type="spellStart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>województwo</w:t>
      </w:r>
      <w:proofErr w:type="spellEnd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>zachodniopomorskie</w:t>
      </w:r>
      <w:proofErr w:type="spellEnd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>wynosi</w:t>
      </w:r>
      <w:proofErr w:type="spellEnd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C0F6B"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>2.</w:t>
      </w:r>
      <w:r w:rsidR="00057BFB">
        <w:rPr>
          <w:rFonts w:ascii="Times New Roman" w:hAnsi="Times New Roman" w:cs="Times New Roman"/>
          <w:b/>
          <w:bCs/>
          <w:sz w:val="24"/>
          <w:szCs w:val="24"/>
          <w:lang w:val="en-US"/>
        </w:rPr>
        <w:t>325.763</w:t>
      </w:r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E22057"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 w:rsidRPr="00E220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526E704" w14:textId="77777777" w:rsidR="009B34CE" w:rsidRPr="00E22057" w:rsidRDefault="009B34CE" w:rsidP="009B3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70796EEC" w14:textId="77777777" w:rsidR="009B34CE" w:rsidRPr="00E22057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E22057">
        <w:rPr>
          <w:rFonts w:ascii="Times New Roman" w:hAnsi="Times New Roman" w:cs="Times New Roman"/>
          <w:sz w:val="24"/>
          <w:szCs w:val="24"/>
          <w:u w:val="single"/>
          <w:lang w:val="pl"/>
        </w:rPr>
        <w:t>BUDŻET ŚRODK</w:t>
      </w:r>
      <w:r w:rsidRPr="00E22057">
        <w:rPr>
          <w:rFonts w:ascii="Times New Roman" w:hAnsi="Times New Roman" w:cs="Times New Roman"/>
          <w:sz w:val="24"/>
          <w:szCs w:val="24"/>
          <w:u w:val="single"/>
          <w:lang w:val="en-US"/>
        </w:rPr>
        <w:t>ÓW KRAJOWYCH</w:t>
      </w:r>
    </w:p>
    <w:p w14:paraId="7DA15847" w14:textId="77777777" w:rsidR="009B34CE" w:rsidRPr="00E22057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pl"/>
        </w:rPr>
      </w:pPr>
    </w:p>
    <w:p w14:paraId="31C4A86F" w14:textId="77777777" w:rsidR="009B34CE" w:rsidRPr="00E2205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E22057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010 – Rolnictwo i łowiectwo</w:t>
      </w:r>
    </w:p>
    <w:p w14:paraId="607E81EA" w14:textId="7457A31D" w:rsidR="009B34CE" w:rsidRPr="00D82BEF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="00057BFB">
        <w:rPr>
          <w:rFonts w:ascii="Times New Roman" w:hAnsi="Times New Roman" w:cs="Times New Roman"/>
          <w:b/>
          <w:bCs/>
          <w:sz w:val="24"/>
          <w:szCs w:val="24"/>
          <w:lang w:val="pl"/>
        </w:rPr>
        <w:t>93.884</w:t>
      </w:r>
      <w:r w:rsidRPr="00D82BE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, z tego: </w:t>
      </w:r>
    </w:p>
    <w:p w14:paraId="1965B623" w14:textId="5B91C712" w:rsidR="00E22057" w:rsidRPr="00D82BEF" w:rsidRDefault="009B34CE" w:rsidP="00E22057">
      <w:pPr>
        <w:keepNext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wydatki w kwocie </w:t>
      </w:r>
      <w:r w:rsidR="00D82BEF" w:rsidRPr="00D82BEF">
        <w:rPr>
          <w:rFonts w:ascii="Times New Roman" w:hAnsi="Times New Roman" w:cs="Times New Roman"/>
          <w:b/>
          <w:bCs/>
          <w:sz w:val="24"/>
          <w:szCs w:val="24"/>
          <w:lang w:val="pl"/>
        </w:rPr>
        <w:t>6</w:t>
      </w:r>
      <w:r w:rsidR="00057BFB">
        <w:rPr>
          <w:rFonts w:ascii="Times New Roman" w:hAnsi="Times New Roman" w:cs="Times New Roman"/>
          <w:b/>
          <w:bCs/>
          <w:sz w:val="24"/>
          <w:szCs w:val="24"/>
          <w:lang w:val="pl"/>
        </w:rPr>
        <w:t>8.584</w:t>
      </w:r>
      <w:r w:rsidRPr="00D82BE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 na funkcjonowanie następujących jednostek budżetowych:</w:t>
      </w:r>
    </w:p>
    <w:p w14:paraId="01D2EB22" w14:textId="14CB6C20" w:rsidR="009B34CE" w:rsidRPr="00D82BEF" w:rsidRDefault="009B34CE" w:rsidP="00AC23EE">
      <w:pPr>
        <w:pStyle w:val="Akapitzlist"/>
        <w:keepNext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2BEF">
        <w:rPr>
          <w:rFonts w:ascii="Times New Roman" w:hAnsi="Times New Roman" w:cs="Times New Roman"/>
          <w:sz w:val="24"/>
          <w:szCs w:val="24"/>
          <w:lang w:val="pl"/>
        </w:rPr>
        <w:t>Wojewódzkiego Inspektoratu Jakości Handlowej Artykuł</w:t>
      </w:r>
      <w:proofErr w:type="spellStart"/>
      <w:r w:rsidR="00E22057" w:rsidRPr="00D82BEF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E22057"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2057" w:rsidRPr="00D82BEF">
        <w:rPr>
          <w:rFonts w:ascii="Times New Roman" w:hAnsi="Times New Roman" w:cs="Times New Roman"/>
          <w:sz w:val="24"/>
          <w:szCs w:val="24"/>
          <w:lang w:val="en-US"/>
        </w:rPr>
        <w:t>Rolno-Spożywczych</w:t>
      </w:r>
      <w:proofErr w:type="spellEnd"/>
      <w:r w:rsidR="00E22057"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2057" w:rsidRPr="00D82BEF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2057"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>4.219</w:t>
      </w:r>
      <w:r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D82BEF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01023), </w:t>
      </w:r>
    </w:p>
    <w:p w14:paraId="13933A6A" w14:textId="706EBA6C" w:rsidR="009B34CE" w:rsidRPr="00D82BEF" w:rsidRDefault="009B34CE" w:rsidP="00AC23EE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Ochrony Roślin i Nasiennictwa w kwocie </w:t>
      </w:r>
      <w:r w:rsidR="00E22057"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10</w:t>
      </w:r>
      <w:r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E22057"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603</w:t>
      </w:r>
      <w:r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 tys. zł</w:t>
      </w: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 (rozdział 01032), w tym wydatki majątkowe w kwocie</w:t>
      </w:r>
      <w:r w:rsidR="00E22057" w:rsidRPr="00D82BEF">
        <w:rPr>
          <w:rFonts w:ascii="Times New Roman" w:hAnsi="Times New Roman" w:cs="Times New Roman"/>
          <w:sz w:val="24"/>
          <w:szCs w:val="24"/>
          <w:lang w:val="pl"/>
        </w:rPr>
        <w:t xml:space="preserve"> 300</w:t>
      </w: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 tys. zł,</w:t>
      </w:r>
    </w:p>
    <w:p w14:paraId="496B6CEB" w14:textId="77777777" w:rsidR="00E22057" w:rsidRPr="00D82BEF" w:rsidRDefault="009B34CE" w:rsidP="00AC23EE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Weterynarii w kwocie </w:t>
      </w:r>
      <w:r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E22057"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2</w:t>
      </w:r>
      <w:r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E22057"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562</w:t>
      </w:r>
      <w:r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 (rozdział 01033)</w:t>
      </w:r>
    </w:p>
    <w:p w14:paraId="0C61D197" w14:textId="6EBC2DB5" w:rsidR="009B34CE" w:rsidRPr="00D82BEF" w:rsidRDefault="009B34CE" w:rsidP="00AC23EE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Powiatowych Inspektoratów Weterynarii w kwocie </w:t>
      </w:r>
      <w:r w:rsidR="00057BFB">
        <w:rPr>
          <w:rFonts w:ascii="Times New Roman" w:hAnsi="Times New Roman" w:cs="Times New Roman"/>
          <w:sz w:val="24"/>
          <w:szCs w:val="24"/>
          <w:u w:val="single"/>
          <w:lang w:val="pl"/>
        </w:rPr>
        <w:t>41.200</w:t>
      </w:r>
      <w:r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D82BE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E22057" w:rsidRPr="00D82BEF">
        <w:rPr>
          <w:rFonts w:ascii="Times New Roman" w:hAnsi="Times New Roman" w:cs="Times New Roman"/>
          <w:sz w:val="24"/>
          <w:szCs w:val="24"/>
          <w:lang w:val="pl"/>
        </w:rPr>
        <w:t xml:space="preserve">(rozdział 01034), </w:t>
      </w:r>
      <w:r w:rsidR="00E22057" w:rsidRPr="00D82BEF">
        <w:rPr>
          <w:rFonts w:ascii="Times New Roman" w:hAnsi="Times New Roman" w:cs="Times New Roman"/>
          <w:sz w:val="24"/>
          <w:szCs w:val="24"/>
          <w:lang w:val="pl"/>
        </w:rPr>
        <w:br/>
        <w:t>w tym wydatki majątkowe w kwocie 90 tys. zł,</w:t>
      </w:r>
    </w:p>
    <w:p w14:paraId="1FB25437" w14:textId="6B0B1AFE" w:rsidR="009B34CE" w:rsidRPr="00D82BEF" w:rsidRDefault="009B34CE" w:rsidP="00891A55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wydatki w kwocie </w:t>
      </w:r>
      <w:r w:rsidR="00E22057" w:rsidRPr="00D82BEF">
        <w:rPr>
          <w:rFonts w:ascii="Times New Roman" w:hAnsi="Times New Roman" w:cs="Times New Roman"/>
          <w:b/>
          <w:bCs/>
          <w:sz w:val="24"/>
          <w:szCs w:val="24"/>
          <w:lang w:val="pl"/>
        </w:rPr>
        <w:t>25.300</w:t>
      </w:r>
      <w:r w:rsidRPr="00D82BEF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 na realizację zadań z zakresu rolnictwa i łowiectwa, z tego na:</w:t>
      </w:r>
    </w:p>
    <w:p w14:paraId="17558AF7" w14:textId="522896BC" w:rsidR="009B34CE" w:rsidRPr="00D82BEF" w:rsidRDefault="009B34CE" w:rsidP="00AC23EE">
      <w:pPr>
        <w:pStyle w:val="Akapitzlist"/>
        <w:numPr>
          <w:ilvl w:val="0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prace geodezyjno-urządzeniowe na potrzeby rolnictwa zaplanowano kwotę </w:t>
      </w:r>
      <w:r w:rsidR="00D82BEF"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5</w:t>
      </w:r>
      <w:r w:rsidRPr="00D82BEF">
        <w:rPr>
          <w:rFonts w:ascii="Times New Roman" w:hAnsi="Times New Roman" w:cs="Times New Roman"/>
          <w:sz w:val="24"/>
          <w:szCs w:val="24"/>
          <w:u w:val="single"/>
          <w:lang w:val="pl"/>
        </w:rPr>
        <w:t>0 tys. zł</w:t>
      </w: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 (rozdział 01005),</w:t>
      </w:r>
    </w:p>
    <w:p w14:paraId="47C0D60F" w14:textId="74260AF3" w:rsidR="009B34CE" w:rsidRPr="00632CE3" w:rsidRDefault="009B34CE" w:rsidP="00AC23EE">
      <w:pPr>
        <w:pStyle w:val="Akapitzlist"/>
        <w:numPr>
          <w:ilvl w:val="0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2BEF">
        <w:rPr>
          <w:rFonts w:ascii="Times New Roman" w:hAnsi="Times New Roman" w:cs="Times New Roman"/>
          <w:sz w:val="24"/>
          <w:szCs w:val="24"/>
          <w:lang w:val="pl"/>
        </w:rPr>
        <w:t xml:space="preserve">spółki wodne (wykonujące i utrzymujące urządzenia melioracji wodnych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lang w:val="pl"/>
        </w:rPr>
        <w:t>szczeg</w:t>
      </w:r>
      <w:r w:rsidRPr="00D82BEF">
        <w:rPr>
          <w:rFonts w:ascii="Times New Roman" w:hAnsi="Times New Roman" w:cs="Times New Roman"/>
          <w:sz w:val="24"/>
          <w:szCs w:val="24"/>
          <w:lang w:val="en-US"/>
        </w:rPr>
        <w:t>ółowych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) w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2BEF"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>400</w:t>
      </w:r>
      <w:r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D82BEF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01009)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lang w:val="en-US"/>
        </w:rPr>
        <w:t>zaplanowane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lang w:val="en-US"/>
        </w:rPr>
        <w:t>formie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2BEF">
        <w:rPr>
          <w:rFonts w:ascii="Times New Roman" w:hAnsi="Times New Roman" w:cs="Times New Roman"/>
          <w:sz w:val="24"/>
          <w:szCs w:val="24"/>
          <w:lang w:val="en-US"/>
        </w:rPr>
        <w:t>dotacji</w:t>
      </w:r>
      <w:proofErr w:type="spellEnd"/>
      <w:r w:rsidRPr="00D82B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podmiotowych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oparciu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o art. 443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. 1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20 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2017 r.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wodne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2BEF" w:rsidRPr="00632CE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632CE3">
        <w:rPr>
          <w:rFonts w:ascii="Times New Roman" w:hAnsi="Times New Roman" w:cs="Times New Roman"/>
          <w:sz w:val="24"/>
          <w:szCs w:val="24"/>
          <w:lang w:val="en-US"/>
        </w:rPr>
        <w:t>(Dz. U. z 202</w:t>
      </w:r>
      <w:r w:rsidR="00D82BEF" w:rsidRPr="00632CE3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D82BEF" w:rsidRPr="00632CE3">
        <w:rPr>
          <w:rFonts w:ascii="Times New Roman" w:hAnsi="Times New Roman" w:cs="Times New Roman"/>
          <w:sz w:val="24"/>
          <w:szCs w:val="24"/>
          <w:lang w:val="en-US"/>
        </w:rPr>
        <w:t>2233</w:t>
      </w:r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, z późn.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>.),</w:t>
      </w:r>
    </w:p>
    <w:p w14:paraId="4BE0DD5B" w14:textId="4111E2D5" w:rsidR="009B34CE" w:rsidRPr="00632CE3" w:rsidRDefault="009B34CE" w:rsidP="00AC23EE">
      <w:pPr>
        <w:pStyle w:val="Akapitzlist"/>
        <w:numPr>
          <w:ilvl w:val="0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CE3">
        <w:rPr>
          <w:rFonts w:ascii="Times New Roman" w:hAnsi="Times New Roman" w:cs="Times New Roman"/>
          <w:sz w:val="24"/>
          <w:szCs w:val="24"/>
          <w:lang w:val="pl"/>
        </w:rPr>
        <w:t xml:space="preserve">zwalczanie chorób zakaźnych zwierząt zaplanowano kwotę </w:t>
      </w:r>
      <w:r w:rsidRPr="00632CE3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D82BEF" w:rsidRPr="00632CE3">
        <w:rPr>
          <w:rFonts w:ascii="Times New Roman" w:hAnsi="Times New Roman" w:cs="Times New Roman"/>
          <w:sz w:val="24"/>
          <w:szCs w:val="24"/>
          <w:u w:val="single"/>
          <w:lang w:val="pl"/>
        </w:rPr>
        <w:t>5</w:t>
      </w:r>
      <w:r w:rsidRPr="00632CE3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D82BEF" w:rsidRPr="00632CE3">
        <w:rPr>
          <w:rFonts w:ascii="Times New Roman" w:hAnsi="Times New Roman" w:cs="Times New Roman"/>
          <w:sz w:val="24"/>
          <w:szCs w:val="24"/>
          <w:u w:val="single"/>
          <w:lang w:val="pl"/>
        </w:rPr>
        <w:t>897</w:t>
      </w:r>
      <w:r w:rsidRPr="00632CE3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632CE3"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 w:rsidRPr="00632CE3">
        <w:rPr>
          <w:rFonts w:ascii="Times New Roman" w:hAnsi="Times New Roman" w:cs="Times New Roman"/>
          <w:sz w:val="24"/>
          <w:szCs w:val="24"/>
          <w:lang w:val="pl"/>
        </w:rPr>
        <w:t>(rozdział 01022), z przeznaczeniem na wykonywanie badań kontrolnych i monitoringowych zgodnie z art. 12 ustawy z dnia 29 stycznia 2004 r. o Inspekcji Weteryna</w:t>
      </w:r>
      <w:r w:rsidR="00632CE3" w:rsidRPr="00632CE3">
        <w:rPr>
          <w:rFonts w:ascii="Times New Roman" w:hAnsi="Times New Roman" w:cs="Times New Roman"/>
          <w:sz w:val="24"/>
          <w:szCs w:val="24"/>
          <w:lang w:val="pl"/>
        </w:rPr>
        <w:t xml:space="preserve">ryjnej </w:t>
      </w:r>
      <w:r w:rsidR="00D82BEF" w:rsidRPr="00632CE3">
        <w:rPr>
          <w:rFonts w:ascii="Times New Roman" w:hAnsi="Times New Roman" w:cs="Times New Roman"/>
          <w:sz w:val="24"/>
          <w:szCs w:val="24"/>
          <w:lang w:val="pl"/>
        </w:rPr>
        <w:t>(Dz. U z 2021</w:t>
      </w:r>
      <w:r w:rsidRPr="00632CE3">
        <w:rPr>
          <w:rFonts w:ascii="Times New Roman" w:hAnsi="Times New Roman" w:cs="Times New Roman"/>
          <w:sz w:val="24"/>
          <w:szCs w:val="24"/>
          <w:lang w:val="pl"/>
        </w:rPr>
        <w:t xml:space="preserve"> r. poz. </w:t>
      </w:r>
      <w:r w:rsidR="00D82BEF" w:rsidRPr="00632CE3">
        <w:rPr>
          <w:rFonts w:ascii="Times New Roman" w:hAnsi="Times New Roman" w:cs="Times New Roman"/>
          <w:sz w:val="24"/>
          <w:szCs w:val="24"/>
          <w:lang w:val="pl"/>
        </w:rPr>
        <w:t>306</w:t>
      </w:r>
      <w:r w:rsidRPr="00632CE3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14:paraId="0C98D915" w14:textId="07C6212B" w:rsidR="009B34CE" w:rsidRPr="00632CE3" w:rsidRDefault="009B34CE" w:rsidP="00AC23EE">
      <w:pPr>
        <w:pStyle w:val="Akapitzlist"/>
        <w:numPr>
          <w:ilvl w:val="0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CE3">
        <w:rPr>
          <w:rFonts w:ascii="Times New Roman" w:hAnsi="Times New Roman" w:cs="Times New Roman"/>
          <w:sz w:val="24"/>
          <w:szCs w:val="24"/>
          <w:lang w:val="pl"/>
        </w:rPr>
        <w:t>wyprzedzające finansowanie koszt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kwalifikowanych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realizowanych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operacji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Urząd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Marszałkowski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Woj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ramach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Technicznej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PROW 2014-2020,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zaplanowano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kwotę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32CE3" w:rsidRPr="00632CE3">
        <w:rPr>
          <w:rFonts w:ascii="Times New Roman" w:hAnsi="Times New Roman" w:cs="Times New Roman"/>
          <w:sz w:val="24"/>
          <w:szCs w:val="24"/>
          <w:u w:val="single"/>
          <w:lang w:val="en-US"/>
        </w:rPr>
        <w:t>6.300</w:t>
      </w:r>
      <w:r w:rsidRPr="00632CE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632CE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01041),</w:t>
      </w:r>
    </w:p>
    <w:p w14:paraId="545112A7" w14:textId="77777777" w:rsidR="00632CE3" w:rsidRPr="00632CE3" w:rsidRDefault="00632CE3" w:rsidP="00632CE3">
      <w:pPr>
        <w:pStyle w:val="Akapitzlist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CE3">
        <w:rPr>
          <w:rFonts w:ascii="Times New Roman" w:hAnsi="Times New Roman" w:cs="Times New Roman"/>
          <w:sz w:val="24"/>
          <w:szCs w:val="24"/>
          <w:lang w:val="pl"/>
        </w:rPr>
        <w:t>50</w:t>
      </w:r>
      <w:r w:rsidR="009B34CE" w:rsidRPr="00632CE3">
        <w:rPr>
          <w:rFonts w:ascii="Times New Roman" w:hAnsi="Times New Roman" w:cs="Times New Roman"/>
          <w:sz w:val="24"/>
          <w:szCs w:val="24"/>
          <w:lang w:val="pl"/>
        </w:rPr>
        <w:t xml:space="preserve"> tys. zł na pracę szacowania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pl"/>
        </w:rPr>
        <w:t>szk</w:t>
      </w:r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gospodarstwach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rolnych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działach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specjalnych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produkcji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rolnej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wystąpiły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spowodowane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niekorzystne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zjawiska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atmosferyczne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organizację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posiedzeń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Zespołu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Konsultacyjnego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ds.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rolnictwa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rozwoju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obszarów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wiejskich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powołanego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zarządzeniem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Wojewody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Nr 196/2016 z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13.04.2016 r.,</w:t>
      </w:r>
    </w:p>
    <w:p w14:paraId="20A6FD01" w14:textId="25223B17" w:rsidR="009B34CE" w:rsidRPr="00632CE3" w:rsidRDefault="00632CE3" w:rsidP="00632CE3">
      <w:pPr>
        <w:pStyle w:val="Akapitzlist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CE3">
        <w:rPr>
          <w:rFonts w:ascii="Times New Roman" w:hAnsi="Times New Roman" w:cs="Times New Roman"/>
          <w:sz w:val="24"/>
          <w:szCs w:val="24"/>
          <w:lang w:val="pl"/>
        </w:rPr>
        <w:t>1.533</w:t>
      </w:r>
      <w:r w:rsidR="009B34CE" w:rsidRPr="00632CE3">
        <w:rPr>
          <w:rFonts w:ascii="Times New Roman" w:hAnsi="Times New Roman" w:cs="Times New Roman"/>
          <w:sz w:val="24"/>
          <w:szCs w:val="24"/>
          <w:lang w:val="pl"/>
        </w:rPr>
        <w:t xml:space="preserve"> tys. zł dla samorządu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koszty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szacowania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wysokości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odszkodowania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uprawach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płodach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rolnych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wyrządzone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zwierzęta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łowne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obszarach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niewchodzących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skład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obwodów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łowieckich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łowieckich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– 270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odszkodowania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wyrządzone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łowieckie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632CE3">
        <w:rPr>
          <w:rFonts w:ascii="Times New Roman" w:hAnsi="Times New Roman" w:cs="Times New Roman"/>
          <w:sz w:val="24"/>
          <w:szCs w:val="24"/>
          <w:lang w:val="en-US"/>
        </w:rPr>
        <w:br/>
        <w:t xml:space="preserve">1.263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144C7EF" w14:textId="4830FE77" w:rsidR="009B34CE" w:rsidRPr="00632CE3" w:rsidRDefault="009B34CE" w:rsidP="00D82BEF">
      <w:pPr>
        <w:pStyle w:val="Akapitzlist"/>
        <w:numPr>
          <w:ilvl w:val="0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CE3">
        <w:rPr>
          <w:rFonts w:ascii="Times New Roman" w:hAnsi="Times New Roman" w:cs="Times New Roman"/>
          <w:sz w:val="24"/>
          <w:szCs w:val="24"/>
          <w:lang w:val="pl"/>
        </w:rPr>
        <w:t xml:space="preserve">10 tys. zł na ufundowanie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pl"/>
        </w:rPr>
        <w:t>nagr</w:t>
      </w:r>
      <w:r w:rsidRPr="00632CE3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="00632CE3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32CE3" w:rsidRPr="00632CE3">
        <w:rPr>
          <w:rFonts w:ascii="Times New Roman" w:hAnsi="Times New Roman" w:cs="Times New Roman"/>
          <w:sz w:val="24"/>
          <w:szCs w:val="24"/>
          <w:lang w:val="en-US"/>
        </w:rPr>
        <w:t>Wojewody</w:t>
      </w:r>
      <w:proofErr w:type="spellEnd"/>
      <w:r w:rsidR="00632CE3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32CE3" w:rsidRPr="00632CE3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="00632CE3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konkursach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wystawach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zawodach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zakresu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rolnictwa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hodowli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rozwoju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wsi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6B6FAFD" w14:textId="5E40CFD0" w:rsidR="009B34CE" w:rsidRPr="00632CE3" w:rsidRDefault="00632CE3" w:rsidP="00D82BEF">
      <w:pPr>
        <w:pStyle w:val="Akapitzlist"/>
        <w:numPr>
          <w:ilvl w:val="0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32CE3">
        <w:rPr>
          <w:rFonts w:ascii="Times New Roman" w:hAnsi="Times New Roman" w:cs="Times New Roman"/>
          <w:sz w:val="24"/>
          <w:szCs w:val="24"/>
          <w:lang w:val="pl"/>
        </w:rPr>
        <w:t>100</w:t>
      </w:r>
      <w:r w:rsidR="009B34CE" w:rsidRPr="00632CE3">
        <w:rPr>
          <w:rFonts w:ascii="Times New Roman" w:hAnsi="Times New Roman" w:cs="Times New Roman"/>
          <w:sz w:val="24"/>
          <w:szCs w:val="24"/>
          <w:lang w:val="pl"/>
        </w:rPr>
        <w:t xml:space="preserve"> tys. zł dla jednostek samorządu terytorialnego szczebla powiatowego na odłowy </w:t>
      </w:r>
      <w:r w:rsidR="00D82BEF" w:rsidRPr="00632CE3">
        <w:rPr>
          <w:rFonts w:ascii="Times New Roman" w:hAnsi="Times New Roman" w:cs="Times New Roman"/>
          <w:sz w:val="24"/>
          <w:szCs w:val="24"/>
          <w:lang w:val="pl"/>
        </w:rPr>
        <w:br/>
      </w:r>
      <w:r w:rsidR="009B34CE" w:rsidRPr="00632CE3">
        <w:rPr>
          <w:rFonts w:ascii="Times New Roman" w:hAnsi="Times New Roman" w:cs="Times New Roman"/>
          <w:sz w:val="24"/>
          <w:szCs w:val="24"/>
          <w:lang w:val="pl"/>
        </w:rPr>
        <w:t>i odstrzały redukcyjne zwierzyny,</w:t>
      </w:r>
    </w:p>
    <w:p w14:paraId="34C76340" w14:textId="5AA20AFB" w:rsidR="009B34CE" w:rsidRPr="00632CE3" w:rsidRDefault="00632CE3" w:rsidP="00D82BEF">
      <w:pPr>
        <w:pStyle w:val="Akapitzlist"/>
        <w:numPr>
          <w:ilvl w:val="0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CE3">
        <w:rPr>
          <w:rFonts w:ascii="Times New Roman" w:hAnsi="Times New Roman" w:cs="Times New Roman"/>
          <w:sz w:val="24"/>
          <w:szCs w:val="24"/>
          <w:lang w:val="pl"/>
        </w:rPr>
        <w:lastRenderedPageBreak/>
        <w:t>960</w:t>
      </w:r>
      <w:r w:rsidR="009B34CE" w:rsidRPr="00632CE3">
        <w:rPr>
          <w:rFonts w:ascii="Times New Roman" w:hAnsi="Times New Roman" w:cs="Times New Roman"/>
          <w:sz w:val="24"/>
          <w:szCs w:val="24"/>
          <w:lang w:val="pl"/>
        </w:rPr>
        <w:t xml:space="preserve"> tys. zł na realizację ustawowych zadań przez strażnik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Straży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Łowieckiej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13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października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1995 r.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łowieckie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. z 2020 r. </w:t>
      </w:r>
      <w:proofErr w:type="spellStart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. 1683</w:t>
      </w:r>
      <w:r w:rsidRPr="00632CE3">
        <w:rPr>
          <w:rFonts w:ascii="Times New Roman" w:hAnsi="Times New Roman" w:cs="Times New Roman"/>
          <w:sz w:val="24"/>
          <w:szCs w:val="24"/>
          <w:lang w:val="en-US"/>
        </w:rPr>
        <w:t xml:space="preserve">, z późn. </w:t>
      </w:r>
      <w:proofErr w:type="spellStart"/>
      <w:r w:rsidRPr="00632CE3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632CE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B34CE" w:rsidRPr="00632CE3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60374F96" w14:textId="77777777" w:rsidR="009B34CE" w:rsidRPr="002E6288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"/>
        </w:rPr>
      </w:pPr>
    </w:p>
    <w:p w14:paraId="44F51651" w14:textId="77777777" w:rsidR="009B34CE" w:rsidRPr="00EA192C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050 – </w:t>
      </w:r>
      <w:proofErr w:type="spellStart"/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>Ryboł</w:t>
      </w:r>
      <w:r w:rsidRPr="00EA192C">
        <w:rPr>
          <w:rFonts w:ascii="Times New Roman" w:hAnsi="Times New Roman" w:cs="Times New Roman"/>
          <w:b/>
          <w:bCs/>
          <w:sz w:val="24"/>
          <w:szCs w:val="24"/>
          <w:lang w:val="en-US"/>
        </w:rPr>
        <w:t>ówstwo</w:t>
      </w:r>
      <w:proofErr w:type="spellEnd"/>
      <w:r w:rsidRPr="00EA19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 </w:t>
      </w:r>
      <w:proofErr w:type="spellStart"/>
      <w:r w:rsidRPr="00EA192C">
        <w:rPr>
          <w:rFonts w:ascii="Times New Roman" w:hAnsi="Times New Roman" w:cs="Times New Roman"/>
          <w:b/>
          <w:bCs/>
          <w:sz w:val="24"/>
          <w:szCs w:val="24"/>
          <w:lang w:val="en-US"/>
        </w:rPr>
        <w:t>rybactwo</w:t>
      </w:r>
      <w:proofErr w:type="spellEnd"/>
    </w:p>
    <w:p w14:paraId="0965FFB0" w14:textId="52226453" w:rsidR="009B34CE" w:rsidRPr="00EA192C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>2.</w:t>
      </w:r>
      <w:r w:rsidR="00632CE3"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935 </w:t>
      </w:r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>tys. zł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>, z tego:</w:t>
      </w:r>
    </w:p>
    <w:p w14:paraId="290EC9BF" w14:textId="6F2E7C58" w:rsidR="009B34CE" w:rsidRPr="00EA192C" w:rsidRDefault="009B34CE" w:rsidP="00AC23EE">
      <w:pPr>
        <w:keepNext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>dla Komendy Wojewódzkiej Państwowej Straży Rybackiej na bieżące utrzymanie jednostki i realizację zadań statutowych zgodnie z ust</w:t>
      </w:r>
      <w:r w:rsidR="00632CE3" w:rsidRPr="00EA192C">
        <w:rPr>
          <w:rFonts w:ascii="Times New Roman" w:hAnsi="Times New Roman" w:cs="Times New Roman"/>
          <w:sz w:val="24"/>
          <w:szCs w:val="24"/>
          <w:lang w:val="pl"/>
        </w:rPr>
        <w:t xml:space="preserve">awą z dnia 18 kwietnia 1985 r. 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o rybactwie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pl"/>
        </w:rPr>
        <w:t>śr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>ódlądowym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(Dz. U. z 2019 r.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. 2168, z późn.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1.</w:t>
      </w:r>
      <w:r w:rsidR="00632CE3"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835</w:t>
      </w:r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 </w:t>
      </w:r>
      <w:proofErr w:type="spellStart"/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. </w:t>
      </w:r>
      <w:proofErr w:type="spellStart"/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05003), w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60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375E70D0" w14:textId="31FE6015" w:rsidR="009B34CE" w:rsidRPr="00EA192C" w:rsidRDefault="009B34CE" w:rsidP="00AC23E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na Pomoc techniczną Programu Operacyjnego Rybactwo i Morze 2014-2020 w kwocie 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br/>
      </w:r>
      <w:r w:rsidR="00632CE3" w:rsidRPr="00EA192C">
        <w:rPr>
          <w:rFonts w:ascii="Times New Roman" w:hAnsi="Times New Roman" w:cs="Times New Roman"/>
          <w:sz w:val="24"/>
          <w:szCs w:val="24"/>
          <w:u w:val="single"/>
          <w:lang w:val="pl"/>
        </w:rPr>
        <w:t>1.100</w:t>
      </w:r>
      <w:r w:rsidRPr="00EA192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 (rozdział 05011).</w:t>
      </w:r>
    </w:p>
    <w:p w14:paraId="3D1ABFE4" w14:textId="77777777" w:rsidR="009B34CE" w:rsidRPr="00EA192C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46406FFC" w14:textId="77777777" w:rsidR="009B34CE" w:rsidRPr="00EA192C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500 - Handel</w:t>
      </w:r>
    </w:p>
    <w:p w14:paraId="3114EE70" w14:textId="40493D4C" w:rsidR="009B34CE" w:rsidRPr="00EA192C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rozdziale 50001 w łącznej kwocie </w:t>
      </w:r>
      <w:r w:rsidR="00EA192C"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>5.268</w:t>
      </w:r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>, z tego:</w:t>
      </w:r>
    </w:p>
    <w:p w14:paraId="0B0C1B01" w14:textId="2B73E173" w:rsidR="009B34CE" w:rsidRPr="00EA192C" w:rsidRDefault="009B34CE" w:rsidP="00AC23EE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wydatki bieżące w kwocie </w:t>
      </w:r>
      <w:r w:rsidR="00EA192C" w:rsidRPr="00EA192C">
        <w:rPr>
          <w:rFonts w:ascii="Times New Roman" w:hAnsi="Times New Roman" w:cs="Times New Roman"/>
          <w:sz w:val="24"/>
          <w:szCs w:val="24"/>
          <w:u w:val="single"/>
          <w:lang w:val="pl"/>
        </w:rPr>
        <w:t>5.188</w:t>
      </w:r>
      <w:r w:rsidRPr="00EA192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 z przeznaczeniem na pokrycie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pl"/>
        </w:rPr>
        <w:t>wydatk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bieżących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realizacją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statutowych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Wojewódzki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Inspektorat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powołany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interesów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konsumentów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interesów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gospodarczych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który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zakresem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działania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wszystkie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podmioty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gospodarcze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związane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obrotem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towarowym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zabezpiecza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rynek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przed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przedostaniem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handlu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usług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zagrażających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zdrowiu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życiu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konsumentów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ustawa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grudnia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2000 r. (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. z 2020 r.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>. 1706).</w:t>
      </w:r>
    </w:p>
    <w:p w14:paraId="005ED884" w14:textId="3C8D49E3" w:rsidR="00EA192C" w:rsidRPr="00EA192C" w:rsidRDefault="00AC23EE" w:rsidP="00AC23EE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ydatki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192C"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80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</w:p>
    <w:p w14:paraId="6A74A072" w14:textId="77777777" w:rsidR="009B34CE" w:rsidRPr="00EA192C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173C2044" w14:textId="77777777" w:rsidR="009B34CE" w:rsidRPr="00EA192C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600 – Transport i łączność</w:t>
      </w:r>
    </w:p>
    <w:p w14:paraId="78AE84ED" w14:textId="722F9845" w:rsidR="009B34CE" w:rsidRPr="00EA192C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>W dziale tym zaplanowano wydatki w kwocie</w:t>
      </w:r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EA192C"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>58.957</w:t>
      </w:r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 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>z przeznaczeniem na:</w:t>
      </w:r>
    </w:p>
    <w:p w14:paraId="5A2E6917" w14:textId="120E4246" w:rsidR="009B34CE" w:rsidRPr="00EA192C" w:rsidRDefault="009B34CE" w:rsidP="00AC23E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zadania bieżące z zakresu administracji rządowej realizowane przez samorząd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dopłaty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ulgowych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przejazdów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środkami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publicznego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zbiorowego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3CA4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z art. 8a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. 1a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1992 r. o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uprawnieniach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ulgowych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przejazdów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środkami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publicznego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zbiorowego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(Dz. U.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z 2018 r.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. 295), w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br/>
      </w:r>
      <w:r w:rsidR="00EA192C"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50.458</w:t>
      </w:r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60003),</w:t>
      </w:r>
    </w:p>
    <w:p w14:paraId="41826DE6" w14:textId="26242F59" w:rsidR="009B34CE" w:rsidRPr="00EA192C" w:rsidRDefault="009B34CE" w:rsidP="00AC23E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utrzymanie przejść granicznych w kwocie </w:t>
      </w:r>
      <w:r w:rsidR="00EA192C" w:rsidRPr="00EA192C">
        <w:rPr>
          <w:rFonts w:ascii="Times New Roman" w:hAnsi="Times New Roman" w:cs="Times New Roman"/>
          <w:sz w:val="24"/>
          <w:szCs w:val="24"/>
          <w:u w:val="single"/>
          <w:lang w:val="pl"/>
        </w:rPr>
        <w:t>3.692</w:t>
      </w:r>
      <w:r w:rsidRPr="00EA192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 (rozdział 60031), w tym wydatki majątkowe w kwocie </w:t>
      </w:r>
      <w:r w:rsidR="00EA192C" w:rsidRPr="00EA192C">
        <w:rPr>
          <w:rFonts w:ascii="Times New Roman" w:hAnsi="Times New Roman" w:cs="Times New Roman"/>
          <w:sz w:val="24"/>
          <w:szCs w:val="24"/>
          <w:lang w:val="pl"/>
        </w:rPr>
        <w:t>560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 tys. zł</w:t>
      </w:r>
    </w:p>
    <w:p w14:paraId="43BEE287" w14:textId="47F4BE97" w:rsidR="009B34CE" w:rsidRPr="00EA192C" w:rsidRDefault="009B34CE" w:rsidP="00AC23E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>wydatki dla Wojewódzkiego Inspektoratu Tra</w:t>
      </w:r>
      <w:r w:rsidR="00EA192C" w:rsidRPr="00EA192C">
        <w:rPr>
          <w:rFonts w:ascii="Times New Roman" w:hAnsi="Times New Roman" w:cs="Times New Roman"/>
          <w:sz w:val="24"/>
          <w:szCs w:val="24"/>
          <w:lang w:val="pl"/>
        </w:rPr>
        <w:t xml:space="preserve">nsportu Drogowego w Szczecinie 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w łącznej kwocie </w:t>
      </w:r>
      <w:r w:rsidR="00EA192C" w:rsidRPr="00EA192C">
        <w:rPr>
          <w:rFonts w:ascii="Times New Roman" w:hAnsi="Times New Roman" w:cs="Times New Roman"/>
          <w:sz w:val="24"/>
          <w:szCs w:val="24"/>
          <w:u w:val="single"/>
          <w:lang w:val="pl"/>
        </w:rPr>
        <w:t>4.657</w:t>
      </w:r>
      <w:r w:rsidRPr="00EA192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EA192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(rozdział 60055), w tym wydatki majątkowe </w:t>
      </w:r>
      <w:r w:rsidR="00EA192C" w:rsidRPr="00EA192C">
        <w:rPr>
          <w:rFonts w:ascii="Times New Roman" w:hAnsi="Times New Roman" w:cs="Times New Roman"/>
          <w:sz w:val="24"/>
          <w:szCs w:val="24"/>
          <w:lang w:val="pl"/>
        </w:rPr>
        <w:t>300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 tys. zł,</w:t>
      </w:r>
    </w:p>
    <w:p w14:paraId="0D0523F2" w14:textId="7864C294" w:rsidR="009B34CE" w:rsidRPr="00EA192C" w:rsidRDefault="009B34CE" w:rsidP="00AC23E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finansowanie wydawania zaświadczeń ADR w związku z realizacją zadań  wynikających 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br/>
        <w:t>z ustawy z dnia 19 sierpnia 2011 r. o przewozie towar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niebezpiecznych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(Dz. U. 202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>oz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756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prz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eprowadzaniem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lekarskich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wydawaniem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orzeczeń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lekarskich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kierowania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pojazdem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psychologicznych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psychologii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art. 80 i 88 ust.1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5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stycznia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2011 r. o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kie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rujących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pojazdami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. z 2021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oz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. 1212, późn.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>związku</w:t>
      </w:r>
      <w:proofErr w:type="spellEnd"/>
      <w:r w:rsidR="00EA192C"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z art. 1 ust.2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150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EA19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A192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EA192C">
        <w:rPr>
          <w:rFonts w:ascii="Times New Roman" w:hAnsi="Times New Roman" w:cs="Times New Roman"/>
          <w:sz w:val="24"/>
          <w:szCs w:val="24"/>
          <w:lang w:val="en-US"/>
        </w:rPr>
        <w:t xml:space="preserve"> 60095).</w:t>
      </w:r>
    </w:p>
    <w:p w14:paraId="1940B8A8" w14:textId="77777777" w:rsidR="009B34CE" w:rsidRPr="002E6288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  <w:lang w:val="pl"/>
        </w:rPr>
      </w:pPr>
    </w:p>
    <w:p w14:paraId="62F8D248" w14:textId="77777777" w:rsidR="009B34CE" w:rsidRPr="004F7909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4F7909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630 – Turystyka</w:t>
      </w:r>
    </w:p>
    <w:p w14:paraId="7EA7F868" w14:textId="310199D9" w:rsidR="009B34CE" w:rsidRPr="004F7909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7909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dotację celową na zadania z zakresu administracji rządowej realizowane w zakresie turystyki przez Samorząd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4F7909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82EE8" w:rsidRPr="004F7909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79</w:t>
      </w:r>
      <w:r w:rsidRPr="004F790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 w:rsidRPr="004F790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4F7909"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63095).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Dotacja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celowa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przeznaczona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realizację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bieżących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usta</w:t>
      </w:r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>wie</w:t>
      </w:r>
      <w:proofErr w:type="spellEnd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29 </w:t>
      </w:r>
      <w:proofErr w:type="spellStart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>sierpnia</w:t>
      </w:r>
      <w:proofErr w:type="spellEnd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1997 r. </w:t>
      </w:r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usługach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hotelarskich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usługach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pilotów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wyciecze</w:t>
      </w:r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>k</w:t>
      </w:r>
      <w:proofErr w:type="spellEnd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>przewodników</w:t>
      </w:r>
      <w:proofErr w:type="spellEnd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>turystycznych</w:t>
      </w:r>
      <w:proofErr w:type="spellEnd"/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7909">
        <w:rPr>
          <w:rFonts w:ascii="Times New Roman" w:hAnsi="Times New Roman" w:cs="Times New Roman"/>
          <w:sz w:val="24"/>
          <w:szCs w:val="24"/>
          <w:lang w:val="en-US"/>
        </w:rPr>
        <w:t>(Dz. U.</w:t>
      </w:r>
      <w:r w:rsidR="004F7909"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2020 </w:t>
      </w:r>
      <w:r w:rsidR="004F7909" w:rsidRPr="004F7909">
        <w:rPr>
          <w:rFonts w:ascii="Times New Roman" w:hAnsi="Times New Roman" w:cs="Times New Roman"/>
          <w:sz w:val="24"/>
          <w:szCs w:val="24"/>
          <w:lang w:val="en-US"/>
        </w:rPr>
        <w:t>r.</w:t>
      </w:r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. 2211).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z art. 2aww.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zadania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wo</w:t>
      </w:r>
      <w:r w:rsidR="00B82EE8" w:rsidRPr="004F7909">
        <w:rPr>
          <w:rFonts w:ascii="Times New Roman" w:hAnsi="Times New Roman" w:cs="Times New Roman"/>
          <w:sz w:val="24"/>
          <w:szCs w:val="24"/>
          <w:lang w:val="en-US"/>
        </w:rPr>
        <w:t>jewództwa</w:t>
      </w:r>
      <w:r w:rsidRPr="004F7909">
        <w:rPr>
          <w:rFonts w:ascii="Times New Roman" w:hAnsi="Times New Roman" w:cs="Times New Roman"/>
          <w:sz w:val="24"/>
          <w:szCs w:val="24"/>
          <w:lang w:val="en-US"/>
        </w:rPr>
        <w:t>wymienione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ustawie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zadaniami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zakresu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administracji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7909">
        <w:rPr>
          <w:rFonts w:ascii="Times New Roman" w:hAnsi="Times New Roman" w:cs="Times New Roman"/>
          <w:sz w:val="24"/>
          <w:szCs w:val="24"/>
          <w:lang w:val="en-US"/>
        </w:rPr>
        <w:t>rządowej</w:t>
      </w:r>
      <w:proofErr w:type="spellEnd"/>
      <w:r w:rsidRPr="004F79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CF1AF56" w14:textId="77777777" w:rsidR="009B34CE" w:rsidRPr="002E6288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  <w:lang w:val="pl"/>
        </w:rPr>
      </w:pPr>
    </w:p>
    <w:p w14:paraId="2EE02BF8" w14:textId="77777777" w:rsidR="009B34CE" w:rsidRPr="004F7909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4F7909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700 – Gospodarka mieszkaniowa</w:t>
      </w:r>
    </w:p>
    <w:p w14:paraId="6A2C64DB" w14:textId="7B94DEB4" w:rsidR="004F7909" w:rsidRPr="004F7909" w:rsidRDefault="009B34CE" w:rsidP="004F7909">
      <w:pPr>
        <w:pStyle w:val="Nagwek2"/>
        <w:jc w:val="both"/>
        <w:rPr>
          <w:b/>
          <w:sz w:val="24"/>
          <w:szCs w:val="24"/>
          <w:u w:val="single"/>
        </w:rPr>
      </w:pPr>
      <w:r w:rsidRPr="004F7909">
        <w:rPr>
          <w:sz w:val="24"/>
          <w:szCs w:val="24"/>
          <w:lang w:val="pl"/>
        </w:rPr>
        <w:t xml:space="preserve">W dziale tym zaplanowano wydatki w łącznej kwocie </w:t>
      </w:r>
      <w:r w:rsidR="004F7909" w:rsidRPr="004F7909">
        <w:rPr>
          <w:b/>
          <w:bCs/>
          <w:sz w:val="24"/>
          <w:szCs w:val="24"/>
          <w:lang w:val="pl"/>
        </w:rPr>
        <w:t>5.357</w:t>
      </w:r>
      <w:r w:rsidRPr="004F7909">
        <w:rPr>
          <w:b/>
          <w:bCs/>
          <w:sz w:val="24"/>
          <w:szCs w:val="24"/>
          <w:lang w:val="pl"/>
        </w:rPr>
        <w:t xml:space="preserve"> tys. zł</w:t>
      </w:r>
      <w:r w:rsidRPr="004F7909">
        <w:rPr>
          <w:sz w:val="24"/>
          <w:szCs w:val="24"/>
          <w:lang w:val="pl"/>
        </w:rPr>
        <w:t xml:space="preserve"> (rozdział 70005), </w:t>
      </w:r>
      <w:r w:rsidR="004F7909" w:rsidRPr="004F7909">
        <w:rPr>
          <w:sz w:val="24"/>
          <w:szCs w:val="24"/>
          <w:lang w:val="pl"/>
        </w:rPr>
        <w:t xml:space="preserve">z </w:t>
      </w:r>
      <w:r w:rsidR="004F7909" w:rsidRPr="004F7909">
        <w:rPr>
          <w:sz w:val="24"/>
          <w:szCs w:val="24"/>
        </w:rPr>
        <w:t>tego na:</w:t>
      </w:r>
    </w:p>
    <w:p w14:paraId="442620D1" w14:textId="19309E19" w:rsidR="004F7909" w:rsidRPr="004F7909" w:rsidRDefault="004F7909" w:rsidP="004F7909">
      <w:pPr>
        <w:pStyle w:val="Nagwek2"/>
        <w:numPr>
          <w:ilvl w:val="0"/>
          <w:numId w:val="25"/>
        </w:numPr>
        <w:ind w:left="426" w:hanging="426"/>
        <w:jc w:val="both"/>
        <w:rPr>
          <w:sz w:val="24"/>
          <w:szCs w:val="24"/>
        </w:rPr>
      </w:pPr>
      <w:r w:rsidRPr="004F7909">
        <w:rPr>
          <w:sz w:val="24"/>
          <w:szCs w:val="24"/>
        </w:rPr>
        <w:t xml:space="preserve">dofinansowanie realizacji przez starostwa powiatowe zadań zleconych z zakresu administracji rządowej w obszarze gospodarowania nieruchomościami Skarbu Państwa. Kwota powyższa w szczególności pokrywa koszty administracyjne realizacji zadań zleconych (wynagrodzenia osób je realizujących) oraz koszty utrzymania (podatki), zagospodarowania, rozporządzania nieruchomościami Skarbu Państwa, a także koszty regulacji stanu prawnego nieruchomości, w kwocie </w:t>
      </w:r>
      <w:r w:rsidRPr="004F7909">
        <w:rPr>
          <w:sz w:val="24"/>
          <w:szCs w:val="24"/>
          <w:u w:val="single"/>
        </w:rPr>
        <w:t>4.372 tys. zł</w:t>
      </w:r>
      <w:r w:rsidRPr="004F7909">
        <w:rPr>
          <w:sz w:val="24"/>
          <w:szCs w:val="24"/>
        </w:rPr>
        <w:t xml:space="preserve">, </w:t>
      </w:r>
    </w:p>
    <w:p w14:paraId="05C5C40D" w14:textId="77777777" w:rsidR="004F7909" w:rsidRPr="004F7909" w:rsidRDefault="004F7909" w:rsidP="004F7909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7909">
        <w:rPr>
          <w:rFonts w:ascii="Times New Roman" w:hAnsi="Times New Roman" w:cs="Times New Roman"/>
          <w:sz w:val="24"/>
          <w:szCs w:val="24"/>
        </w:rPr>
        <w:t xml:space="preserve">sfinansowanie kosztów realizacji zadań, określonych w art. 35 ustawy o zasadach zarządzania mieniem państwowym, w kwocie </w:t>
      </w:r>
      <w:r w:rsidRPr="004F7909">
        <w:rPr>
          <w:rFonts w:ascii="Times New Roman" w:hAnsi="Times New Roman" w:cs="Times New Roman"/>
          <w:sz w:val="24"/>
          <w:szCs w:val="24"/>
          <w:u w:val="single"/>
        </w:rPr>
        <w:t>15 tys. zł</w:t>
      </w:r>
      <w:r w:rsidRPr="004F7909">
        <w:rPr>
          <w:rFonts w:ascii="Times New Roman" w:hAnsi="Times New Roman" w:cs="Times New Roman"/>
          <w:sz w:val="24"/>
          <w:szCs w:val="24"/>
        </w:rPr>
        <w:t>,</w:t>
      </w:r>
    </w:p>
    <w:p w14:paraId="0EFEDD33" w14:textId="400AEF53" w:rsidR="004F7909" w:rsidRPr="004F7909" w:rsidRDefault="004F7909" w:rsidP="004F7909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7909">
        <w:rPr>
          <w:rFonts w:ascii="Times New Roman" w:hAnsi="Times New Roman" w:cs="Times New Roman"/>
          <w:sz w:val="24"/>
          <w:szCs w:val="24"/>
        </w:rPr>
        <w:t xml:space="preserve">realizację procedur związanych z zaspakajaniem roszczeń wobec Skarbu Państwa, </w:t>
      </w:r>
      <w:r w:rsidRPr="004F7909">
        <w:rPr>
          <w:rFonts w:ascii="Times New Roman" w:hAnsi="Times New Roman" w:cs="Times New Roman"/>
          <w:sz w:val="24"/>
          <w:szCs w:val="24"/>
        </w:rPr>
        <w:br/>
        <w:t xml:space="preserve">w szczególności na pokrycie kosztów sporządzenia operatów szacunkowych nieruchomości do ustalenia wysokości odszkodowania z tytułu wywłaszczenia bądź ograniczenia prawa korzystania z nieruchomości w efekcie wydanych decyzji na realizację inwestycji celu publicznego, w kwocie </w:t>
      </w:r>
      <w:r w:rsidRPr="004F7909">
        <w:rPr>
          <w:rFonts w:ascii="Times New Roman" w:hAnsi="Times New Roman" w:cs="Times New Roman"/>
          <w:sz w:val="24"/>
          <w:szCs w:val="24"/>
          <w:u w:val="single"/>
        </w:rPr>
        <w:t>511 tys. zł</w:t>
      </w:r>
      <w:r w:rsidRPr="004F7909">
        <w:rPr>
          <w:rFonts w:ascii="Times New Roman" w:hAnsi="Times New Roman" w:cs="Times New Roman"/>
          <w:sz w:val="24"/>
          <w:szCs w:val="24"/>
        </w:rPr>
        <w:t>,</w:t>
      </w:r>
    </w:p>
    <w:p w14:paraId="6278A306" w14:textId="77777777" w:rsidR="004F7909" w:rsidRPr="004F7909" w:rsidRDefault="004F7909" w:rsidP="004F7909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7909">
        <w:rPr>
          <w:rFonts w:ascii="Times New Roman" w:hAnsi="Times New Roman" w:cs="Times New Roman"/>
          <w:sz w:val="24"/>
          <w:szCs w:val="24"/>
        </w:rPr>
        <w:t xml:space="preserve">regulowanie należności stanowiących zobowiązania wymagalne Skarbu Państwa, realizowane, co do zasady, dotychczas ze środków rezerwy celowej „Zobowiązania wymagalne Skarbu Państwa”, w kwocie </w:t>
      </w:r>
      <w:r w:rsidRPr="004F7909">
        <w:rPr>
          <w:rFonts w:ascii="Times New Roman" w:hAnsi="Times New Roman" w:cs="Times New Roman"/>
          <w:sz w:val="24"/>
          <w:szCs w:val="24"/>
          <w:u w:val="single"/>
        </w:rPr>
        <w:t>459 tys. zł</w:t>
      </w:r>
      <w:r w:rsidRPr="004F7909">
        <w:rPr>
          <w:rFonts w:ascii="Times New Roman" w:hAnsi="Times New Roman" w:cs="Times New Roman"/>
          <w:sz w:val="24"/>
          <w:szCs w:val="24"/>
        </w:rPr>
        <w:t>.</w:t>
      </w:r>
    </w:p>
    <w:p w14:paraId="472A8F10" w14:textId="2AA3D4ED" w:rsidR="009B34CE" w:rsidRPr="003820E9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46BF3247" w14:textId="77777777" w:rsidR="009B34CE" w:rsidRPr="003820E9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3820E9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710 – Działalność usługowa</w:t>
      </w:r>
    </w:p>
    <w:p w14:paraId="2FF8A2FD" w14:textId="30B3D30D" w:rsidR="009B34CE" w:rsidRPr="003820E9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3820E9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ogółem kwotę </w:t>
      </w:r>
      <w:r w:rsidRPr="003820E9">
        <w:rPr>
          <w:rFonts w:ascii="Times New Roman" w:hAnsi="Times New Roman" w:cs="Times New Roman"/>
          <w:b/>
          <w:bCs/>
          <w:sz w:val="24"/>
          <w:szCs w:val="24"/>
          <w:lang w:val="pl"/>
        </w:rPr>
        <w:t>2</w:t>
      </w:r>
      <w:r w:rsidR="00057BFB">
        <w:rPr>
          <w:rFonts w:ascii="Times New Roman" w:hAnsi="Times New Roman" w:cs="Times New Roman"/>
          <w:b/>
          <w:bCs/>
          <w:sz w:val="24"/>
          <w:szCs w:val="24"/>
          <w:lang w:val="pl"/>
        </w:rPr>
        <w:t>4.487</w:t>
      </w:r>
      <w:r w:rsidRPr="003820E9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3820E9">
        <w:rPr>
          <w:rFonts w:ascii="Times New Roman" w:hAnsi="Times New Roman" w:cs="Times New Roman"/>
          <w:sz w:val="24"/>
          <w:szCs w:val="24"/>
          <w:lang w:val="pl"/>
        </w:rPr>
        <w:t>, na:</w:t>
      </w:r>
    </w:p>
    <w:p w14:paraId="70918B8A" w14:textId="278833D6" w:rsidR="009B34CE" w:rsidRPr="003820E9" w:rsidRDefault="009B34CE" w:rsidP="00AC23EE">
      <w:pPr>
        <w:numPr>
          <w:ilvl w:val="0"/>
          <w:numId w:val="37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820E9">
        <w:rPr>
          <w:rFonts w:ascii="Times New Roman" w:hAnsi="Times New Roman" w:cs="Times New Roman"/>
          <w:sz w:val="24"/>
          <w:szCs w:val="24"/>
          <w:lang w:val="pl"/>
        </w:rPr>
        <w:t xml:space="preserve">prace geodezyjne i kartograficzne – w kwocie </w:t>
      </w:r>
      <w:r w:rsidRPr="003820E9">
        <w:rPr>
          <w:rFonts w:ascii="Times New Roman" w:hAnsi="Times New Roman" w:cs="Times New Roman"/>
          <w:sz w:val="24"/>
          <w:szCs w:val="24"/>
          <w:u w:val="single"/>
          <w:lang w:val="pl"/>
        </w:rPr>
        <w:t>7.201 tys. zł</w:t>
      </w:r>
      <w:r w:rsidRPr="003820E9">
        <w:rPr>
          <w:rFonts w:ascii="Times New Roman" w:hAnsi="Times New Roman" w:cs="Times New Roman"/>
          <w:sz w:val="24"/>
          <w:szCs w:val="24"/>
          <w:lang w:val="pl"/>
        </w:rPr>
        <w:t xml:space="preserve">, w tym wydatki majątkowe w kwocie </w:t>
      </w:r>
      <w:r w:rsidR="003820E9" w:rsidRPr="003820E9">
        <w:rPr>
          <w:rFonts w:ascii="Times New Roman" w:hAnsi="Times New Roman" w:cs="Times New Roman"/>
          <w:sz w:val="24"/>
          <w:szCs w:val="24"/>
          <w:lang w:val="pl"/>
        </w:rPr>
        <w:t>150</w:t>
      </w:r>
      <w:r w:rsidRPr="003820E9">
        <w:rPr>
          <w:rFonts w:ascii="Times New Roman" w:hAnsi="Times New Roman" w:cs="Times New Roman"/>
          <w:sz w:val="24"/>
          <w:szCs w:val="24"/>
          <w:lang w:val="pl"/>
        </w:rPr>
        <w:t xml:space="preserve"> tys. zł (rozdział 71012),</w:t>
      </w:r>
      <w:r w:rsidRPr="003820E9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3820E9">
        <w:rPr>
          <w:rFonts w:ascii="Times New Roman" w:hAnsi="Times New Roman" w:cs="Times New Roman"/>
          <w:sz w:val="24"/>
          <w:szCs w:val="24"/>
          <w:lang w:val="pl"/>
        </w:rPr>
        <w:t xml:space="preserve">z przeznaczeniem na realizację zadań polegających na prowadzeniu państwowego zasobu geodezyjnego i kartograficznego, w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pl"/>
        </w:rPr>
        <w:t>szczeg</w:t>
      </w:r>
      <w:r w:rsidRPr="003820E9">
        <w:rPr>
          <w:rFonts w:ascii="Times New Roman" w:hAnsi="Times New Roman" w:cs="Times New Roman"/>
          <w:sz w:val="24"/>
          <w:szCs w:val="24"/>
          <w:lang w:val="en-US"/>
        </w:rPr>
        <w:t>ólności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ewidencji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budynków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geodezyjnej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ewidencji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uzbrojenia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terenu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gleboznawczej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klasyfikacji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tworzenie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udostępnianie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baz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danych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tworzenie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udostępnianie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standardowych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opracowań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kartograficznych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koordynacja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usytuowania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projektowanych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uzbrojenia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terenu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zakładanie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osnów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szczegółowych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ochrona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znaków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geodezyjnych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grawimetrycznych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magnetycznych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AA31FDA" w14:textId="45600EE0" w:rsidR="009B34CE" w:rsidRPr="003820E9" w:rsidRDefault="009B34CE" w:rsidP="00AC23EE">
      <w:pPr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20E9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3820E9">
        <w:rPr>
          <w:rFonts w:ascii="Times New Roman" w:hAnsi="Times New Roman" w:cs="Times New Roman"/>
          <w:sz w:val="24"/>
          <w:szCs w:val="24"/>
          <w:lang w:val="en-US"/>
        </w:rPr>
        <w:t>ódzki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Inspektoraty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Budowlanego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820E9" w:rsidRPr="003820E9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  <w:r w:rsidR="00057BFB">
        <w:rPr>
          <w:rFonts w:ascii="Times New Roman" w:hAnsi="Times New Roman" w:cs="Times New Roman"/>
          <w:sz w:val="24"/>
          <w:szCs w:val="24"/>
          <w:u w:val="single"/>
          <w:lang w:val="en-US"/>
        </w:rPr>
        <w:t>6.629</w:t>
      </w:r>
      <w:r w:rsidRPr="003820E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3820E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3820E9"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120 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3820E9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3820E9">
        <w:rPr>
          <w:rFonts w:ascii="Times New Roman" w:hAnsi="Times New Roman" w:cs="Times New Roman"/>
          <w:sz w:val="24"/>
          <w:szCs w:val="24"/>
          <w:lang w:val="en-US"/>
        </w:rPr>
        <w:t xml:space="preserve"> 71015),</w:t>
      </w:r>
    </w:p>
    <w:p w14:paraId="7F09A544" w14:textId="77777777" w:rsidR="009B34CE" w:rsidRPr="003820E9" w:rsidRDefault="009B34CE" w:rsidP="00AC23EE">
      <w:pPr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3820E9">
        <w:rPr>
          <w:rFonts w:ascii="Times New Roman" w:hAnsi="Times New Roman" w:cs="Times New Roman"/>
          <w:sz w:val="24"/>
          <w:szCs w:val="24"/>
          <w:lang w:val="pl"/>
        </w:rPr>
        <w:t>pokrycie wydatków związanych z utrzymaniem i konserwacją cmentarzy wojennych w </w:t>
      </w:r>
      <w:r w:rsidRPr="003820E9">
        <w:rPr>
          <w:rFonts w:ascii="Times New Roman" w:hAnsi="Times New Roman" w:cs="Times New Roman"/>
          <w:sz w:val="24"/>
          <w:szCs w:val="24"/>
          <w:u w:val="single"/>
          <w:lang w:val="pl"/>
        </w:rPr>
        <w:t>kwocie 657 tys. zł</w:t>
      </w:r>
      <w:r w:rsidRPr="003820E9">
        <w:rPr>
          <w:rFonts w:ascii="Times New Roman" w:hAnsi="Times New Roman" w:cs="Times New Roman"/>
          <w:sz w:val="24"/>
          <w:szCs w:val="24"/>
          <w:lang w:val="pl"/>
        </w:rPr>
        <w:t xml:space="preserve"> (rozdział 71035).</w:t>
      </w:r>
    </w:p>
    <w:p w14:paraId="30160EF3" w14:textId="77777777" w:rsidR="009B34CE" w:rsidRPr="0048162A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594853D2" w14:textId="77777777" w:rsidR="009B34CE" w:rsidRPr="0048162A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750 – Administracja publiczna</w:t>
      </w:r>
    </w:p>
    <w:p w14:paraId="73B5A940" w14:textId="4814163C" w:rsidR="00EF0E20" w:rsidRPr="0048162A" w:rsidRDefault="009B34CE" w:rsidP="002B4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="00EF0E20" w:rsidRPr="0048162A">
        <w:rPr>
          <w:rFonts w:ascii="Times New Roman" w:hAnsi="Times New Roman" w:cs="Times New Roman"/>
          <w:b/>
          <w:bCs/>
          <w:sz w:val="24"/>
          <w:szCs w:val="24"/>
          <w:u w:val="single"/>
          <w:lang w:val="pl"/>
        </w:rPr>
        <w:t>83.520</w:t>
      </w:r>
      <w:r w:rsidRPr="0048162A">
        <w:rPr>
          <w:rFonts w:ascii="Times New Roman" w:hAnsi="Times New Roman" w:cs="Times New Roman"/>
          <w:b/>
          <w:bCs/>
          <w:sz w:val="24"/>
          <w:szCs w:val="24"/>
          <w:u w:val="single"/>
          <w:lang w:val="pl"/>
        </w:rPr>
        <w:t> tys. zł,</w:t>
      </w: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 z przeznaczeniem na:</w:t>
      </w:r>
    </w:p>
    <w:p w14:paraId="126B328B" w14:textId="1F17E3BC" w:rsidR="00C8267C" w:rsidRPr="0048162A" w:rsidRDefault="00EF0E20" w:rsidP="002B4EF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funkcjonowanie Zachodniopomorskiego Urzędu Wojewódzkiego w kwocie </w:t>
      </w:r>
      <w:r w:rsidR="0048162A"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>49.126</w:t>
      </w:r>
      <w:r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 (rozdział 75011);</w:t>
      </w:r>
    </w:p>
    <w:p w14:paraId="5C1645BE" w14:textId="77777777" w:rsidR="00C8267C" w:rsidRPr="0048162A" w:rsidRDefault="00EF0E20" w:rsidP="00C8267C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>Na plan wydatków składają się:</w:t>
      </w:r>
    </w:p>
    <w:p w14:paraId="4C91316A" w14:textId="3931B306" w:rsidR="00C8267C" w:rsidRPr="0048162A" w:rsidRDefault="00EF0E20" w:rsidP="00C8267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lastRenderedPageBreak/>
        <w:t>zaplanowanie wydatki bieżące ZUW – 47.</w:t>
      </w:r>
      <w:r w:rsidR="0048162A" w:rsidRPr="0048162A">
        <w:rPr>
          <w:rFonts w:ascii="Times New Roman" w:hAnsi="Times New Roman" w:cs="Times New Roman"/>
          <w:sz w:val="24"/>
          <w:szCs w:val="24"/>
          <w:lang w:val="pl"/>
        </w:rPr>
        <w:t>482</w:t>
      </w: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 tys. zł,</w:t>
      </w:r>
    </w:p>
    <w:p w14:paraId="33BC7297" w14:textId="79219149" w:rsidR="00EF0E20" w:rsidRPr="0048162A" w:rsidRDefault="00EF0E20" w:rsidP="00C8267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zaplanowane wydatki majątkowe w łącznej kwocie 1.644 tys. zł, </w:t>
      </w:r>
    </w:p>
    <w:p w14:paraId="7C3F6491" w14:textId="3B40FDE8" w:rsidR="00EF0E20" w:rsidRPr="00751FDB" w:rsidRDefault="00EF0E20" w:rsidP="002B4EF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B4EF5">
        <w:rPr>
          <w:rFonts w:ascii="Times New Roman" w:hAnsi="Times New Roman" w:cs="Times New Roman"/>
          <w:sz w:val="24"/>
          <w:szCs w:val="24"/>
          <w:lang w:val="pl"/>
        </w:rPr>
        <w:t xml:space="preserve">dotacje na zadania z zakresu administracji rządowej realizowane przez jednostki samorządu terytorialnego oraz dofinansowanie zadań własnych jednostek samorządu terytorialnego zaplanowano łączną kwotę </w:t>
      </w:r>
      <w:r w:rsidR="002B4EF5"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>24.642</w:t>
      </w:r>
      <w:r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2B4EF5">
        <w:rPr>
          <w:rFonts w:ascii="Times New Roman" w:hAnsi="Times New Roman" w:cs="Times New Roman"/>
          <w:sz w:val="24"/>
          <w:szCs w:val="24"/>
          <w:lang w:val="pl"/>
        </w:rPr>
        <w:t xml:space="preserve"> (rozdział 75011),</w:t>
      </w:r>
    </w:p>
    <w:p w14:paraId="1D3541FE" w14:textId="7365EDB3" w:rsidR="00EF0E20" w:rsidRPr="00751FDB" w:rsidRDefault="00751FDB" w:rsidP="002B4EF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współfinansowanie projektów z udziałem środków UE w </w:t>
      </w:r>
      <w:r w:rsidR="00EF0E20" w:rsidRPr="00751FDB">
        <w:rPr>
          <w:rFonts w:ascii="Times New Roman" w:hAnsi="Times New Roman" w:cs="Times New Roman"/>
          <w:sz w:val="24"/>
          <w:szCs w:val="24"/>
          <w:lang w:val="pl"/>
        </w:rPr>
        <w:t xml:space="preserve">kwocie </w:t>
      </w:r>
      <w:r w:rsidR="002B4EF5"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>2.410</w:t>
      </w:r>
      <w:r w:rsidR="00EF0E20"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EF0E20" w:rsidRPr="00751FDB">
        <w:rPr>
          <w:rFonts w:ascii="Times New Roman" w:hAnsi="Times New Roman" w:cs="Times New Roman"/>
          <w:sz w:val="24"/>
          <w:szCs w:val="24"/>
          <w:lang w:val="pl"/>
        </w:rPr>
        <w:t xml:space="preserve"> (rozdział 75011),</w:t>
      </w:r>
    </w:p>
    <w:p w14:paraId="1951A03C" w14:textId="012EDFC5" w:rsidR="00EF0E20" w:rsidRPr="00751FDB" w:rsidRDefault="00EF0E20" w:rsidP="002B4EF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kwalifikację wojskową w kwocie </w:t>
      </w:r>
      <w:r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>753 tys. zł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 (rozdział 75045),</w:t>
      </w:r>
    </w:p>
    <w:p w14:paraId="464E1F17" w14:textId="0FE4656F" w:rsidR="00EF0E20" w:rsidRPr="00751FDB" w:rsidRDefault="00EF0E20" w:rsidP="002B4EF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komisje egzaminacyjne w kwocie </w:t>
      </w:r>
      <w:r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>30 tys. zł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 (rozdział 75046),</w:t>
      </w:r>
    </w:p>
    <w:p w14:paraId="562C59F1" w14:textId="6A81E215" w:rsidR="00EF0E20" w:rsidRPr="00751FDB" w:rsidRDefault="00EF0E20" w:rsidP="002B4EF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system powiadamiania ratunkowego - bieżące funkcjonowanie Centrum Powiadamiania Ratunkowego oraz rozwój systemu powiadamiania ratunkowego na obszarze województwa, jako elementu jednolitego systemu w skali kraju w kwocie </w:t>
      </w:r>
      <w:r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>6.</w:t>
      </w:r>
      <w:r w:rsidR="00C8267C"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>358</w:t>
      </w:r>
      <w:r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 (rozdział 75081),</w:t>
      </w:r>
    </w:p>
    <w:p w14:paraId="09983696" w14:textId="7C6552F4" w:rsidR="00EF0E20" w:rsidRPr="00C8267C" w:rsidRDefault="00EF0E20" w:rsidP="002B4EF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8267C">
        <w:rPr>
          <w:rFonts w:ascii="Times New Roman" w:hAnsi="Times New Roman" w:cs="Times New Roman"/>
          <w:sz w:val="24"/>
          <w:szCs w:val="24"/>
          <w:lang w:val="pl"/>
        </w:rPr>
        <w:t xml:space="preserve">funkcjonowanie wojewódzkiej rady dialogu społecznego w kwocie </w:t>
      </w:r>
      <w:r w:rsidRPr="00963CA4">
        <w:rPr>
          <w:rFonts w:ascii="Times New Roman" w:hAnsi="Times New Roman" w:cs="Times New Roman"/>
          <w:sz w:val="24"/>
          <w:szCs w:val="24"/>
          <w:u w:val="single"/>
          <w:lang w:val="pl"/>
        </w:rPr>
        <w:t>201 tys. zł</w:t>
      </w:r>
      <w:r w:rsidRPr="00C8267C">
        <w:rPr>
          <w:rFonts w:ascii="Times New Roman" w:hAnsi="Times New Roman" w:cs="Times New Roman"/>
          <w:sz w:val="24"/>
          <w:szCs w:val="24"/>
          <w:lang w:val="pl"/>
        </w:rPr>
        <w:t xml:space="preserve"> (rozdział 75084).</w:t>
      </w:r>
    </w:p>
    <w:p w14:paraId="1A4495BE" w14:textId="77777777" w:rsidR="009B34CE" w:rsidRPr="00627833" w:rsidRDefault="009B34CE" w:rsidP="002B4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431487A" w14:textId="77777777" w:rsidR="009B34CE" w:rsidRPr="00627833" w:rsidRDefault="009B34CE" w:rsidP="002B4EF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627833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752 – Obrona narodowa</w:t>
      </w:r>
    </w:p>
    <w:p w14:paraId="01B661D7" w14:textId="5C303BE5" w:rsidR="009B34CE" w:rsidRPr="00627833" w:rsidRDefault="009B34CE" w:rsidP="002B4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27833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na kwotę </w:t>
      </w:r>
      <w:r w:rsidR="00627833">
        <w:rPr>
          <w:rFonts w:ascii="Times New Roman" w:hAnsi="Times New Roman" w:cs="Times New Roman"/>
          <w:b/>
          <w:bCs/>
          <w:sz w:val="24"/>
          <w:szCs w:val="24"/>
          <w:lang w:val="pl"/>
        </w:rPr>
        <w:t>2</w:t>
      </w:r>
      <w:r w:rsidR="00627833" w:rsidRPr="00627833">
        <w:rPr>
          <w:rFonts w:ascii="Times New Roman" w:hAnsi="Times New Roman" w:cs="Times New Roman"/>
          <w:b/>
          <w:bCs/>
          <w:sz w:val="24"/>
          <w:szCs w:val="24"/>
          <w:lang w:val="pl"/>
        </w:rPr>
        <w:t>68</w:t>
      </w:r>
      <w:r w:rsidRPr="00627833">
        <w:rPr>
          <w:rFonts w:ascii="Times New Roman" w:hAnsi="Times New Roman" w:cs="Times New Roman"/>
          <w:b/>
          <w:bCs/>
          <w:sz w:val="24"/>
          <w:szCs w:val="24"/>
          <w:lang w:val="pl"/>
        </w:rPr>
        <w:t> tys. zł,</w:t>
      </w:r>
      <w:r w:rsidR="00627833" w:rsidRPr="00627833">
        <w:rPr>
          <w:rFonts w:ascii="Times New Roman" w:hAnsi="Times New Roman" w:cs="Times New Roman"/>
          <w:sz w:val="24"/>
          <w:szCs w:val="24"/>
          <w:lang w:val="pl"/>
        </w:rPr>
        <w:t xml:space="preserve"> z przeznaczeniem </w:t>
      </w:r>
      <w:r w:rsidRPr="00627833">
        <w:rPr>
          <w:rFonts w:ascii="Times New Roman" w:hAnsi="Times New Roman" w:cs="Times New Roman"/>
          <w:sz w:val="24"/>
          <w:szCs w:val="24"/>
          <w:lang w:val="pl"/>
        </w:rPr>
        <w:t>na realizację zadań</w:t>
      </w:r>
      <w:r w:rsidRPr="00627833"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 w:rsidRPr="00627833">
        <w:rPr>
          <w:rFonts w:ascii="Times New Roman" w:hAnsi="Times New Roman" w:cs="Times New Roman"/>
          <w:sz w:val="24"/>
          <w:szCs w:val="24"/>
          <w:lang w:val="pl"/>
        </w:rPr>
        <w:t xml:space="preserve">obronnych ujętych w programie pozamilitarnych przygotowań obronnych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627833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en-US"/>
        </w:rPr>
        <w:t>latach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2017-2026 (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75212).</w:t>
      </w:r>
    </w:p>
    <w:p w14:paraId="4CD42FB3" w14:textId="77777777" w:rsidR="009B34CE" w:rsidRPr="00627833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0336C185" w14:textId="77777777" w:rsidR="009B34CE" w:rsidRPr="00627833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27833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754 – Bezpieczeństwo publiczne i ochrona przeciwpożarowa</w:t>
      </w:r>
    </w:p>
    <w:p w14:paraId="66AACD7A" w14:textId="2D7718BC" w:rsidR="009B34CE" w:rsidRPr="00627833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627833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kwocie </w:t>
      </w:r>
      <w:r w:rsidR="00627833" w:rsidRPr="00627833">
        <w:rPr>
          <w:rFonts w:ascii="Times New Roman" w:hAnsi="Times New Roman" w:cs="Times New Roman"/>
          <w:b/>
          <w:bCs/>
          <w:sz w:val="24"/>
          <w:szCs w:val="24"/>
          <w:lang w:val="pl"/>
        </w:rPr>
        <w:t>1</w:t>
      </w:r>
      <w:r w:rsidR="00057BFB">
        <w:rPr>
          <w:rFonts w:ascii="Times New Roman" w:hAnsi="Times New Roman" w:cs="Times New Roman"/>
          <w:b/>
          <w:bCs/>
          <w:sz w:val="24"/>
          <w:szCs w:val="24"/>
          <w:lang w:val="pl"/>
        </w:rPr>
        <w:t>72.013</w:t>
      </w:r>
      <w:r w:rsidRPr="00627833">
        <w:rPr>
          <w:rFonts w:ascii="Times New Roman" w:hAnsi="Times New Roman" w:cs="Times New Roman"/>
          <w:b/>
          <w:bCs/>
          <w:sz w:val="24"/>
          <w:szCs w:val="24"/>
          <w:lang w:val="pl"/>
        </w:rPr>
        <w:t> tys. zł</w:t>
      </w:r>
      <w:r w:rsidRPr="00627833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4199AA13" w14:textId="7D2ED317" w:rsidR="009B34CE" w:rsidRPr="00627833" w:rsidRDefault="009B34CE" w:rsidP="00AC23EE">
      <w:pPr>
        <w:numPr>
          <w:ilvl w:val="0"/>
          <w:numId w:val="3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27833">
        <w:rPr>
          <w:rFonts w:ascii="Times New Roman" w:hAnsi="Times New Roman" w:cs="Times New Roman"/>
          <w:sz w:val="24"/>
          <w:szCs w:val="24"/>
          <w:lang w:val="pl"/>
        </w:rPr>
        <w:t xml:space="preserve">realizację zadań Komendy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627833">
        <w:rPr>
          <w:rFonts w:ascii="Times New Roman" w:hAnsi="Times New Roman" w:cs="Times New Roman"/>
          <w:sz w:val="24"/>
          <w:szCs w:val="24"/>
          <w:lang w:val="en-US"/>
        </w:rPr>
        <w:t>ódzkiej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en-US"/>
        </w:rPr>
        <w:t>Straży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en-US"/>
        </w:rPr>
        <w:t>Pożarnej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7833">
        <w:rPr>
          <w:rFonts w:ascii="Times New Roman" w:hAnsi="Times New Roman" w:cs="Times New Roman"/>
          <w:sz w:val="24"/>
          <w:szCs w:val="24"/>
          <w:lang w:val="en-US"/>
        </w:rPr>
        <w:br/>
      </w:r>
      <w:r w:rsidR="00627833" w:rsidRPr="00627833">
        <w:rPr>
          <w:rFonts w:ascii="Times New Roman" w:hAnsi="Times New Roman" w:cs="Times New Roman"/>
          <w:sz w:val="24"/>
          <w:szCs w:val="24"/>
          <w:u w:val="single"/>
          <w:lang w:val="en-US"/>
        </w:rPr>
        <w:t>13</w:t>
      </w:r>
      <w:r w:rsidRPr="00627833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057BFB">
        <w:rPr>
          <w:rFonts w:ascii="Times New Roman" w:hAnsi="Times New Roman" w:cs="Times New Roman"/>
          <w:sz w:val="24"/>
          <w:szCs w:val="24"/>
          <w:u w:val="single"/>
          <w:lang w:val="en-US"/>
        </w:rPr>
        <w:t>551</w:t>
      </w:r>
      <w:r w:rsidRPr="0062783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627833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627833">
        <w:rPr>
          <w:rFonts w:ascii="Times New Roman" w:hAnsi="Times New Roman" w:cs="Times New Roman"/>
          <w:sz w:val="24"/>
          <w:szCs w:val="24"/>
          <w:u w:val="single"/>
          <w:lang w:val="en-US"/>
        </w:rPr>
        <w:t>. </w:t>
      </w:r>
      <w:proofErr w:type="spellStart"/>
      <w:r w:rsidRPr="00627833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27833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627833">
        <w:rPr>
          <w:rFonts w:ascii="Times New Roman" w:hAnsi="Times New Roman" w:cs="Times New Roman"/>
          <w:sz w:val="24"/>
          <w:szCs w:val="24"/>
          <w:lang w:val="en-US"/>
        </w:rPr>
        <w:t xml:space="preserve"> 75410),</w:t>
      </w:r>
    </w:p>
    <w:p w14:paraId="3F1E62D5" w14:textId="084567FC" w:rsidR="009B34CE" w:rsidRPr="00751FDB" w:rsidRDefault="009B34CE" w:rsidP="00AC23EE">
      <w:pPr>
        <w:numPr>
          <w:ilvl w:val="0"/>
          <w:numId w:val="3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51FDB">
        <w:rPr>
          <w:rFonts w:ascii="Times New Roman" w:hAnsi="Times New Roman" w:cs="Times New Roman"/>
          <w:sz w:val="24"/>
          <w:szCs w:val="24"/>
          <w:lang w:val="pl"/>
        </w:rPr>
        <w:t>realizację zadań Komend Powiatowych i Miejsk</w:t>
      </w:r>
      <w:r w:rsidR="00627833" w:rsidRPr="00751FDB">
        <w:rPr>
          <w:rFonts w:ascii="Times New Roman" w:hAnsi="Times New Roman" w:cs="Times New Roman"/>
          <w:sz w:val="24"/>
          <w:szCs w:val="24"/>
          <w:lang w:val="pl"/>
        </w:rPr>
        <w:t xml:space="preserve">ich Państwowej Straży Pożarnej 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="00627833" w:rsidRPr="00751FDB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057BF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56.947 </w:t>
      </w:r>
      <w:r w:rsidRPr="00751FDB">
        <w:rPr>
          <w:rFonts w:ascii="Times New Roman" w:hAnsi="Times New Roman" w:cs="Times New Roman"/>
          <w:sz w:val="24"/>
          <w:szCs w:val="24"/>
          <w:u w:val="single"/>
          <w:lang w:val="pl"/>
        </w:rPr>
        <w:t>tys. zł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 (rozdział 75411), w </w:t>
      </w:r>
      <w:r w:rsidR="00627833" w:rsidRPr="00751FDB">
        <w:rPr>
          <w:rFonts w:ascii="Times New Roman" w:hAnsi="Times New Roman" w:cs="Times New Roman"/>
          <w:sz w:val="24"/>
          <w:szCs w:val="24"/>
          <w:lang w:val="pl"/>
        </w:rPr>
        <w:t xml:space="preserve">tym wydatki majątkowe w kwocie 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>2.3</w:t>
      </w:r>
      <w:r w:rsidR="00627833" w:rsidRPr="00751FDB">
        <w:rPr>
          <w:rFonts w:ascii="Times New Roman" w:hAnsi="Times New Roman" w:cs="Times New Roman"/>
          <w:sz w:val="24"/>
          <w:szCs w:val="24"/>
          <w:lang w:val="pl"/>
        </w:rPr>
        <w:t>66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 tys. zł,</w:t>
      </w:r>
    </w:p>
    <w:p w14:paraId="0BC26D9C" w14:textId="77777777" w:rsidR="009B34CE" w:rsidRPr="00751FDB" w:rsidRDefault="009B34CE" w:rsidP="00AC23EE">
      <w:pPr>
        <w:numPr>
          <w:ilvl w:val="0"/>
          <w:numId w:val="3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wydatki związane z obroną cywilną w kwocie </w:t>
      </w:r>
      <w:r w:rsidRPr="00751FDB">
        <w:rPr>
          <w:rFonts w:ascii="Times New Roman" w:hAnsi="Times New Roman" w:cs="Times New Roman"/>
          <w:sz w:val="24"/>
          <w:szCs w:val="24"/>
          <w:u w:val="single"/>
          <w:lang w:val="pl"/>
        </w:rPr>
        <w:t>165 tys. zł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 (rozdział 75414), </w:t>
      </w:r>
    </w:p>
    <w:p w14:paraId="3CF3A02F" w14:textId="77777777" w:rsidR="009B34CE" w:rsidRPr="00751FDB" w:rsidRDefault="009B34CE" w:rsidP="00AC23EE">
      <w:pPr>
        <w:numPr>
          <w:ilvl w:val="0"/>
          <w:numId w:val="3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1FDB">
        <w:rPr>
          <w:rFonts w:ascii="Times New Roman" w:hAnsi="Times New Roman" w:cs="Times New Roman"/>
          <w:sz w:val="24"/>
          <w:szCs w:val="24"/>
          <w:lang w:val="pl"/>
        </w:rPr>
        <w:t>wydatki związane z realizacją zadań ratownictwa g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órskiego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wodnego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1FDB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751FD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400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751FDB">
        <w:rPr>
          <w:rFonts w:ascii="Times New Roman" w:hAnsi="Times New Roman" w:cs="Times New Roman"/>
          <w:sz w:val="24"/>
          <w:szCs w:val="24"/>
          <w:u w:val="single"/>
          <w:lang w:val="en-US"/>
        </w:rPr>
        <w:t>. </w:t>
      </w:r>
      <w:proofErr w:type="spellStart"/>
      <w:r w:rsidRPr="00751FDB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> 75415),</w:t>
      </w:r>
    </w:p>
    <w:p w14:paraId="695512D9" w14:textId="592265F9" w:rsidR="009B34CE" w:rsidRPr="00751FDB" w:rsidRDefault="009B34CE" w:rsidP="00AC23EE">
      <w:pPr>
        <w:numPr>
          <w:ilvl w:val="0"/>
          <w:numId w:val="3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wydatki związane z zarządzaniem kryzysowym w kwocie </w:t>
      </w:r>
      <w:r w:rsidR="00751FDB" w:rsidRPr="00751FDB">
        <w:rPr>
          <w:rFonts w:ascii="Times New Roman" w:hAnsi="Times New Roman" w:cs="Times New Roman"/>
          <w:sz w:val="24"/>
          <w:szCs w:val="24"/>
          <w:u w:val="single"/>
          <w:lang w:val="pl"/>
        </w:rPr>
        <w:t>950</w:t>
      </w:r>
      <w:r w:rsidRPr="00751FDB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751FD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>(rozdział 75421).</w:t>
      </w:r>
    </w:p>
    <w:p w14:paraId="7FC0FE9F" w14:textId="77777777" w:rsidR="009B34CE" w:rsidRPr="00751FD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29F51A44" w14:textId="77777777" w:rsidR="009B34CE" w:rsidRPr="00751FDB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751FD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755 – Wymiar sprawiedliwości </w:t>
      </w:r>
    </w:p>
    <w:p w14:paraId="3AFD69F6" w14:textId="7AF64371" w:rsidR="009B34CE" w:rsidRPr="00751FDB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w kwocie </w:t>
      </w:r>
      <w:r w:rsidRPr="00751FDB">
        <w:rPr>
          <w:rFonts w:ascii="Times New Roman" w:hAnsi="Times New Roman" w:cs="Times New Roman"/>
          <w:b/>
          <w:bCs/>
          <w:sz w:val="24"/>
          <w:szCs w:val="24"/>
          <w:lang w:val="pl"/>
        </w:rPr>
        <w:t>4.488 tys.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751FDB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751FDB">
        <w:rPr>
          <w:rFonts w:ascii="Times New Roman" w:hAnsi="Times New Roman" w:cs="Times New Roman"/>
          <w:sz w:val="24"/>
          <w:szCs w:val="24"/>
          <w:lang w:val="pl"/>
        </w:rPr>
        <w:t xml:space="preserve">, z przeznaczeniem </w:t>
      </w:r>
      <w:r w:rsidRPr="00751FDB">
        <w:rPr>
          <w:rFonts w:ascii="Times New Roman" w:hAnsi="Times New Roman" w:cs="Times New Roman"/>
          <w:sz w:val="24"/>
          <w:szCs w:val="24"/>
          <w:lang w:val="pl"/>
        </w:rPr>
        <w:t>na dotacje celowe dla powiat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sfinansowanie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zada</w:t>
      </w:r>
      <w:r w:rsidR="00751FDB">
        <w:rPr>
          <w:rFonts w:ascii="Times New Roman" w:hAnsi="Times New Roman" w:cs="Times New Roman"/>
          <w:sz w:val="24"/>
          <w:szCs w:val="24"/>
          <w:lang w:val="en-US"/>
        </w:rPr>
        <w:t>ń</w:t>
      </w:r>
      <w:proofErr w:type="spellEnd"/>
      <w:r w:rsid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51FDB"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 w:rsidR="00751FDB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751FDB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="00751FDB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751FDB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sierpnia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2015 r. </w:t>
      </w:r>
      <w:r w:rsidR="00751FDB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nieodpłatnej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prawnej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edukacji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prawnej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nieodpłatnej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prawnej</w:t>
      </w:r>
      <w:proofErr w:type="spellEnd"/>
      <w:r w:rsidR="00751FDB"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(Dz. U. z 2021 r. poz.945) –</w:t>
      </w:r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751FDB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751FDB">
        <w:rPr>
          <w:rFonts w:ascii="Times New Roman" w:hAnsi="Times New Roman" w:cs="Times New Roman"/>
          <w:sz w:val="24"/>
          <w:szCs w:val="24"/>
          <w:lang w:val="en-US"/>
        </w:rPr>
        <w:t xml:space="preserve"> 75515).</w:t>
      </w:r>
    </w:p>
    <w:p w14:paraId="26D6D23E" w14:textId="77777777" w:rsidR="009B34CE" w:rsidRPr="00A21283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1A4C6021" w14:textId="77777777" w:rsidR="009B34CE" w:rsidRPr="00A21283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21283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758 – R</w:t>
      </w:r>
      <w:proofErr w:type="spellStart"/>
      <w:r w:rsidRPr="00A21283">
        <w:rPr>
          <w:rFonts w:ascii="Times New Roman" w:hAnsi="Times New Roman" w:cs="Times New Roman"/>
          <w:b/>
          <w:bCs/>
          <w:sz w:val="24"/>
          <w:szCs w:val="24"/>
          <w:lang w:val="en-US"/>
        </w:rPr>
        <w:t>óżne</w:t>
      </w:r>
      <w:proofErr w:type="spellEnd"/>
      <w:r w:rsidRPr="00A2128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b/>
          <w:bCs/>
          <w:sz w:val="24"/>
          <w:szCs w:val="24"/>
          <w:lang w:val="en-US"/>
        </w:rPr>
        <w:t>rozliczenia</w:t>
      </w:r>
      <w:proofErr w:type="spellEnd"/>
    </w:p>
    <w:p w14:paraId="7F109006" w14:textId="52C483B5" w:rsidR="009B34CE" w:rsidRPr="00A21283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21283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w kwocie </w:t>
      </w:r>
      <w:r w:rsidR="002F3A0A" w:rsidRPr="00A21283">
        <w:rPr>
          <w:rFonts w:ascii="Times New Roman" w:hAnsi="Times New Roman" w:cs="Times New Roman"/>
          <w:b/>
          <w:bCs/>
          <w:sz w:val="24"/>
          <w:szCs w:val="24"/>
          <w:lang w:val="pl"/>
        </w:rPr>
        <w:t>27.003</w:t>
      </w:r>
      <w:r w:rsidRPr="00A21283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</w:t>
      </w:r>
      <w:r w:rsidRPr="00A21283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A21283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Pr="00A21283">
        <w:rPr>
          <w:rFonts w:ascii="Times New Roman" w:hAnsi="Times New Roman" w:cs="Times New Roman"/>
          <w:sz w:val="24"/>
          <w:szCs w:val="24"/>
          <w:lang w:val="pl"/>
        </w:rPr>
        <w:t>, z tego na:</w:t>
      </w:r>
    </w:p>
    <w:p w14:paraId="397245AB" w14:textId="7283F603" w:rsidR="009B34CE" w:rsidRPr="00A21283" w:rsidRDefault="009B34CE" w:rsidP="00B12FD7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1283">
        <w:rPr>
          <w:rFonts w:ascii="Times New Roman" w:hAnsi="Times New Roman" w:cs="Times New Roman"/>
          <w:sz w:val="24"/>
          <w:szCs w:val="24"/>
          <w:lang w:val="pl"/>
        </w:rPr>
        <w:t xml:space="preserve">realizację zadań własnych gmin związanych z zachowaniem funkcji leczniczych uzdrowisk, zgodnie z </w:t>
      </w:r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§ 3 ust.1 i § 5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rozporządzenia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Ministra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Finansów z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2006 r. w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sprawie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trybu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terminów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ustalenia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przekazania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dotacji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budżetu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gminie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uzdrowiskowej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(Dz. U. z 2006 r. Nr 103, poz.705),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. w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oparciu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wnioski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złożone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gminy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uzdrowiskowe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1283"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>21</w:t>
      </w:r>
      <w:r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A21283"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>069</w:t>
      </w:r>
      <w:r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75814),</w:t>
      </w:r>
    </w:p>
    <w:p w14:paraId="6FE784F7" w14:textId="3C9EF01B" w:rsidR="009B34CE" w:rsidRPr="00A21283" w:rsidRDefault="009B34CE" w:rsidP="00B12FD7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1283">
        <w:rPr>
          <w:rFonts w:ascii="Times New Roman" w:hAnsi="Times New Roman" w:cs="Times New Roman"/>
          <w:sz w:val="24"/>
          <w:szCs w:val="24"/>
          <w:lang w:val="pl"/>
        </w:rPr>
        <w:t>utworzenie rezerwy ogólnej, będącej w dyspozycji Wojewody Zachodniopomorskiego, zgodnie z art. 140 ust. 4 ustawy o finansach publiczny</w:t>
      </w:r>
      <w:r w:rsidR="00A21283" w:rsidRPr="00A21283">
        <w:rPr>
          <w:rFonts w:ascii="Times New Roman" w:hAnsi="Times New Roman" w:cs="Times New Roman"/>
          <w:sz w:val="24"/>
          <w:szCs w:val="24"/>
          <w:lang w:val="pl"/>
        </w:rPr>
        <w:t>ch (Dz. U. z 2021 r. poz.</w:t>
      </w:r>
      <w:r w:rsidR="00751FDB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A21283" w:rsidRPr="00A21283">
        <w:rPr>
          <w:rFonts w:ascii="Times New Roman" w:hAnsi="Times New Roman" w:cs="Times New Roman"/>
          <w:sz w:val="24"/>
          <w:szCs w:val="24"/>
          <w:lang w:val="pl"/>
        </w:rPr>
        <w:t xml:space="preserve">305, </w:t>
      </w:r>
      <w:r w:rsidR="00751FDB">
        <w:rPr>
          <w:rFonts w:ascii="Times New Roman" w:hAnsi="Times New Roman" w:cs="Times New Roman"/>
          <w:sz w:val="24"/>
          <w:szCs w:val="24"/>
          <w:lang w:val="pl"/>
        </w:rPr>
        <w:br/>
      </w:r>
      <w:r w:rsidRPr="00A21283">
        <w:rPr>
          <w:rFonts w:ascii="Times New Roman" w:hAnsi="Times New Roman" w:cs="Times New Roman"/>
          <w:sz w:val="24"/>
          <w:szCs w:val="24"/>
          <w:lang w:val="pl"/>
        </w:rPr>
        <w:lastRenderedPageBreak/>
        <w:t>z p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. zm.), z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której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środki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wykorzystane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zostaną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sfinansowanie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wydatków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nieprzewidzianych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planie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1283"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>5.934</w:t>
      </w:r>
      <w:r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 xml:space="preserve"> 75818), w </w:t>
      </w:r>
      <w:proofErr w:type="spellStart"/>
      <w:r w:rsidRPr="00A21283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A2128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D2D8C96" w14:textId="77777777" w:rsidR="00A21283" w:rsidRPr="00A21283" w:rsidRDefault="00A21283" w:rsidP="00B12FD7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21283">
        <w:rPr>
          <w:rFonts w:ascii="Times New Roman" w:hAnsi="Times New Roman" w:cs="Times New Roman"/>
          <w:sz w:val="24"/>
          <w:szCs w:val="24"/>
        </w:rPr>
        <w:t>5.143 tys. zł – wydatki nieprzewidziane w planie,</w:t>
      </w:r>
    </w:p>
    <w:p w14:paraId="17772206" w14:textId="77777777" w:rsidR="00A21283" w:rsidRPr="00A21283" w:rsidRDefault="00A21283" w:rsidP="00B12FD7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1283">
        <w:rPr>
          <w:rFonts w:ascii="Times New Roman" w:hAnsi="Times New Roman" w:cs="Times New Roman"/>
          <w:color w:val="000000"/>
          <w:sz w:val="24"/>
          <w:szCs w:val="24"/>
        </w:rPr>
        <w:t xml:space="preserve">791 tys. zł – dofinansowanie wypłat odpraw emerytalnych i ewentualnych odpraw, </w:t>
      </w:r>
      <w:r w:rsidRPr="00A2128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w związku z przejściem na rentę z tytułu niezdolności do pracy. </w:t>
      </w:r>
    </w:p>
    <w:p w14:paraId="594F41CB" w14:textId="77777777" w:rsidR="009B34CE" w:rsidRPr="00A21283" w:rsidRDefault="009B34CE" w:rsidP="009B34CE">
      <w:pPr>
        <w:autoSpaceDE w:val="0"/>
        <w:autoSpaceDN w:val="0"/>
        <w:adjustRightInd w:val="0"/>
        <w:spacing w:line="259" w:lineRule="atLeast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09BFAB6" w14:textId="77777777" w:rsidR="009B34CE" w:rsidRPr="002F3A0A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2F3A0A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801 – Oświata i wychowanie</w:t>
      </w:r>
    </w:p>
    <w:p w14:paraId="0AEDFC86" w14:textId="56E32B80" w:rsidR="009B34CE" w:rsidRPr="002F3A0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F3A0A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2F3A0A" w:rsidRPr="002F3A0A">
        <w:rPr>
          <w:rFonts w:ascii="Times New Roman" w:hAnsi="Times New Roman" w:cs="Times New Roman"/>
          <w:b/>
          <w:bCs/>
          <w:sz w:val="24"/>
          <w:szCs w:val="24"/>
          <w:lang w:val="pl"/>
        </w:rPr>
        <w:t>14.182</w:t>
      </w:r>
      <w:r w:rsidRPr="002F3A0A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2F3A0A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66FD6370" w14:textId="747C2DD4" w:rsidR="009B34CE" w:rsidRPr="002F3A0A" w:rsidRDefault="009B34CE" w:rsidP="00B12FD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F3A0A">
        <w:rPr>
          <w:rFonts w:ascii="Times New Roman" w:hAnsi="Times New Roman" w:cs="Times New Roman"/>
          <w:sz w:val="24"/>
          <w:szCs w:val="24"/>
          <w:lang w:val="pl"/>
        </w:rPr>
        <w:t>działalność Kuratorium Oświaty w Szczecinie o</w:t>
      </w:r>
      <w:r w:rsidR="002F3A0A" w:rsidRPr="002F3A0A">
        <w:rPr>
          <w:rFonts w:ascii="Times New Roman" w:hAnsi="Times New Roman" w:cs="Times New Roman"/>
          <w:sz w:val="24"/>
          <w:szCs w:val="24"/>
          <w:lang w:val="pl"/>
        </w:rPr>
        <w:t xml:space="preserve">raz Delegatury KO w Koszalinie </w:t>
      </w:r>
      <w:r w:rsidRPr="002F3A0A">
        <w:rPr>
          <w:rFonts w:ascii="Times New Roman" w:hAnsi="Times New Roman" w:cs="Times New Roman"/>
          <w:sz w:val="24"/>
          <w:szCs w:val="24"/>
          <w:lang w:val="pl"/>
        </w:rPr>
        <w:t xml:space="preserve">w łącznej kwocie </w:t>
      </w:r>
      <w:r w:rsidR="002F3A0A" w:rsidRPr="002F3A0A">
        <w:rPr>
          <w:rFonts w:ascii="Times New Roman" w:hAnsi="Times New Roman" w:cs="Times New Roman"/>
          <w:sz w:val="24"/>
          <w:szCs w:val="24"/>
          <w:u w:val="single"/>
          <w:lang w:val="pl"/>
        </w:rPr>
        <w:t>10.487</w:t>
      </w:r>
      <w:r w:rsidRPr="002F3A0A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2F3A0A">
        <w:rPr>
          <w:rFonts w:ascii="Times New Roman" w:hAnsi="Times New Roman" w:cs="Times New Roman"/>
          <w:sz w:val="24"/>
          <w:szCs w:val="24"/>
          <w:lang w:val="pl"/>
        </w:rPr>
        <w:t xml:space="preserve"> (rozdział 80136),</w:t>
      </w:r>
    </w:p>
    <w:p w14:paraId="21DCB9D3" w14:textId="51D9C3EC" w:rsidR="009B34CE" w:rsidRPr="002F3A0A" w:rsidRDefault="009B34CE" w:rsidP="00B12FD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F3A0A">
        <w:rPr>
          <w:rFonts w:ascii="Times New Roman" w:hAnsi="Times New Roman" w:cs="Times New Roman"/>
          <w:sz w:val="24"/>
          <w:szCs w:val="24"/>
          <w:lang w:val="pl"/>
        </w:rPr>
        <w:t xml:space="preserve">dokształcanie i doskonalenie zawodowe nauczycieli w kwocie </w:t>
      </w:r>
      <w:r w:rsidR="002F3A0A" w:rsidRPr="002F3A0A">
        <w:rPr>
          <w:rFonts w:ascii="Times New Roman" w:hAnsi="Times New Roman" w:cs="Times New Roman"/>
          <w:sz w:val="24"/>
          <w:szCs w:val="24"/>
          <w:u w:val="single"/>
          <w:lang w:val="pl"/>
        </w:rPr>
        <w:t>3.045</w:t>
      </w:r>
      <w:r w:rsidRPr="002F3A0A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2F3A0A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2F3A0A">
        <w:rPr>
          <w:rFonts w:ascii="Times New Roman" w:hAnsi="Times New Roman" w:cs="Times New Roman"/>
          <w:sz w:val="24"/>
          <w:szCs w:val="24"/>
          <w:lang w:val="pl"/>
        </w:rPr>
        <w:t>(rozdział 80146),</w:t>
      </w:r>
    </w:p>
    <w:p w14:paraId="2BD189FA" w14:textId="3BFC6709" w:rsidR="009B34CE" w:rsidRPr="002F3A0A" w:rsidRDefault="009B34CE" w:rsidP="00B12FD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F3A0A">
        <w:rPr>
          <w:rFonts w:ascii="Times New Roman" w:hAnsi="Times New Roman" w:cs="Times New Roman"/>
          <w:sz w:val="24"/>
          <w:szCs w:val="24"/>
          <w:lang w:val="pl"/>
        </w:rPr>
        <w:t xml:space="preserve">pozostałe wydatki – m.in. na wypłatę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pl"/>
        </w:rPr>
        <w:t>nagr</w:t>
      </w:r>
      <w:r w:rsidRPr="002F3A0A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Kuratora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Oświaty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pracowników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pedagogicznych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szkół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placówek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oświatowych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osiągnięcia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dydaktyczno-wychowawcze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realizację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awansem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zawodowym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postępowaniami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dyscyplinarnymi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przeprowadzaniem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dyscyplinarnych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działaniami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="002F3A0A" w:rsidRPr="002F3A0A">
        <w:rPr>
          <w:rFonts w:ascii="Times New Roman" w:hAnsi="Times New Roman" w:cs="Times New Roman"/>
          <w:sz w:val="24"/>
          <w:szCs w:val="24"/>
          <w:lang w:val="en-US"/>
        </w:rPr>
        <w:t>wadzonymi</w:t>
      </w:r>
      <w:proofErr w:type="spellEnd"/>
      <w:r w:rsidR="002F3A0A"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2F3A0A" w:rsidRPr="002F3A0A">
        <w:rPr>
          <w:rFonts w:ascii="Times New Roman" w:hAnsi="Times New Roman" w:cs="Times New Roman"/>
          <w:sz w:val="24"/>
          <w:szCs w:val="24"/>
          <w:lang w:val="en-US"/>
        </w:rPr>
        <w:t>ramach</w:t>
      </w:r>
      <w:proofErr w:type="spellEnd"/>
      <w:r w:rsidR="002F3A0A"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3A0A" w:rsidRPr="002F3A0A">
        <w:rPr>
          <w:rFonts w:ascii="Times New Roman" w:hAnsi="Times New Roman" w:cs="Times New Roman"/>
          <w:sz w:val="24"/>
          <w:szCs w:val="24"/>
          <w:lang w:val="en-US"/>
        </w:rPr>
        <w:t>organizacji</w:t>
      </w:r>
      <w:proofErr w:type="spellEnd"/>
      <w:r w:rsidR="002F3A0A"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przeprowadzania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konkursów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przedmiotowych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tematycznych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olimpiad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patronatów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Kuratora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Oświaty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3A0A" w:rsidRPr="002F3A0A">
        <w:rPr>
          <w:rFonts w:ascii="Times New Roman" w:hAnsi="Times New Roman" w:cs="Times New Roman"/>
          <w:sz w:val="24"/>
          <w:szCs w:val="24"/>
          <w:u w:val="single"/>
          <w:lang w:val="en-US"/>
        </w:rPr>
        <w:t>650</w:t>
      </w:r>
      <w:r w:rsidRPr="002F3A0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2F3A0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2F3A0A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2F3A0A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2F3A0A">
        <w:rPr>
          <w:rFonts w:ascii="Times New Roman" w:hAnsi="Times New Roman" w:cs="Times New Roman"/>
          <w:sz w:val="24"/>
          <w:szCs w:val="24"/>
          <w:lang w:val="en-US"/>
        </w:rPr>
        <w:t xml:space="preserve"> 80195).</w:t>
      </w:r>
    </w:p>
    <w:p w14:paraId="20A709BF" w14:textId="77777777" w:rsidR="009B34CE" w:rsidRPr="0048162A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32DBAA1" w14:textId="77777777" w:rsidR="009B34CE" w:rsidRPr="0048162A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851 – Ochrona zdrowia</w:t>
      </w:r>
    </w:p>
    <w:p w14:paraId="4C5D8EF3" w14:textId="737B7B57" w:rsidR="009B34CE" w:rsidRPr="0048162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48162A" w:rsidRPr="0048162A">
        <w:rPr>
          <w:rFonts w:ascii="Times New Roman" w:hAnsi="Times New Roman" w:cs="Times New Roman"/>
          <w:b/>
          <w:bCs/>
          <w:sz w:val="24"/>
          <w:szCs w:val="24"/>
          <w:lang w:val="pl"/>
        </w:rPr>
        <w:t>307.870</w:t>
      </w:r>
      <w:r w:rsidRPr="0048162A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48162A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3C41DFA9" w14:textId="07A696DE" w:rsidR="009B34CE" w:rsidRPr="0048162A" w:rsidRDefault="009B34CE" w:rsidP="00B12FD7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na obszarze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48162A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Wojewódzką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Stacje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Sanitarno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Epidemiologiczne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m.in. z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162A"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14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marca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1985 r. o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(Dz. U. z 2021 r.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>. 195) w 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162A"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97.967</w:t>
      </w:r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="0048162A" w:rsidRPr="0048162A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85132),</w:t>
      </w:r>
    </w:p>
    <w:p w14:paraId="462E3900" w14:textId="46EEE02B" w:rsidR="009B34CE" w:rsidRPr="0048162A" w:rsidRDefault="009B34CE" w:rsidP="00B12FD7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48162A">
        <w:rPr>
          <w:rFonts w:ascii="Times New Roman" w:hAnsi="Times New Roman" w:cs="Times New Roman"/>
          <w:sz w:val="24"/>
          <w:szCs w:val="24"/>
          <w:lang w:val="en-US"/>
        </w:rPr>
        <w:t>ódzki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Inspektorat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Farmaceutycznej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6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września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2001 r.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Pra</w:t>
      </w:r>
      <w:r w:rsidR="0048162A" w:rsidRPr="0048162A">
        <w:rPr>
          <w:rFonts w:ascii="Times New Roman" w:hAnsi="Times New Roman" w:cs="Times New Roman"/>
          <w:sz w:val="24"/>
          <w:szCs w:val="24"/>
          <w:lang w:val="en-US"/>
        </w:rPr>
        <w:t>wo</w:t>
      </w:r>
      <w:proofErr w:type="spellEnd"/>
      <w:r w:rsidR="0048162A"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62A" w:rsidRPr="0048162A">
        <w:rPr>
          <w:rFonts w:ascii="Times New Roman" w:hAnsi="Times New Roman" w:cs="Times New Roman"/>
          <w:sz w:val="24"/>
          <w:szCs w:val="24"/>
          <w:lang w:val="en-US"/>
        </w:rPr>
        <w:t>farmaceutyczne</w:t>
      </w:r>
      <w:proofErr w:type="spellEnd"/>
      <w:r w:rsidR="0048162A"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(Dz. U. z 2021</w:t>
      </w:r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8162A" w:rsidRPr="0048162A">
        <w:rPr>
          <w:rFonts w:ascii="Times New Roman" w:hAnsi="Times New Roman" w:cs="Times New Roman"/>
          <w:sz w:val="24"/>
          <w:szCs w:val="24"/>
          <w:lang w:val="en-US"/>
        </w:rPr>
        <w:t>1977</w:t>
      </w:r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, z późn.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1.</w:t>
      </w:r>
      <w:r w:rsidR="0048162A"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115</w:t>
      </w:r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85133),</w:t>
      </w:r>
    </w:p>
    <w:p w14:paraId="764D9056" w14:textId="793F55E9" w:rsidR="009B34CE" w:rsidRPr="0048162A" w:rsidRDefault="009B34CE" w:rsidP="00B12FD7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sfinansowanie zadań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pl"/>
        </w:rPr>
        <w:t>zespoł</w:t>
      </w:r>
      <w:r w:rsidRPr="0048162A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ratownictwa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medycznego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162A"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152.724</w:t>
      </w:r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8162A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85141),</w:t>
      </w:r>
    </w:p>
    <w:p w14:paraId="18A71D32" w14:textId="4D546109" w:rsidR="009B34CE" w:rsidRPr="0048162A" w:rsidRDefault="009B34CE" w:rsidP="00B12FD7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System Wspomagania Dowodzenia Państwowego Ratownictwa Medycznego w kwocie </w:t>
      </w:r>
      <w:r w:rsidRPr="0048162A">
        <w:rPr>
          <w:rFonts w:ascii="Times New Roman" w:hAnsi="Times New Roman" w:cs="Times New Roman"/>
          <w:sz w:val="24"/>
          <w:szCs w:val="24"/>
          <w:lang w:val="pl"/>
        </w:rPr>
        <w:br/>
      </w:r>
      <w:r w:rsidRPr="0048162A">
        <w:rPr>
          <w:rFonts w:ascii="Times New Roman" w:hAnsi="Times New Roman" w:cs="Times New Roman"/>
          <w:sz w:val="24"/>
          <w:szCs w:val="24"/>
          <w:u w:val="single"/>
          <w:lang w:val="pl"/>
        </w:rPr>
        <w:t>1</w:t>
      </w:r>
      <w:r w:rsidR="0048162A" w:rsidRPr="0048162A">
        <w:rPr>
          <w:rFonts w:ascii="Times New Roman" w:hAnsi="Times New Roman" w:cs="Times New Roman"/>
          <w:sz w:val="24"/>
          <w:szCs w:val="24"/>
          <w:u w:val="single"/>
          <w:lang w:val="pl"/>
        </w:rPr>
        <w:t>72</w:t>
      </w:r>
      <w:r w:rsidRPr="0048162A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 (rozdział 85144),</w:t>
      </w:r>
    </w:p>
    <w:p w14:paraId="5E17B4A5" w14:textId="6A537F04" w:rsidR="009B34CE" w:rsidRPr="0048162A" w:rsidRDefault="0048162A" w:rsidP="00B12FD7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>d</w:t>
      </w:r>
      <w:r w:rsidR="009B34CE" w:rsidRPr="0048162A">
        <w:rPr>
          <w:rFonts w:ascii="Times New Roman" w:hAnsi="Times New Roman" w:cs="Times New Roman"/>
          <w:sz w:val="24"/>
          <w:szCs w:val="24"/>
          <w:lang w:val="pl"/>
        </w:rPr>
        <w:t xml:space="preserve">ziałalność dyspozytorni medycznych w kwocie </w:t>
      </w:r>
      <w:r w:rsidRPr="0048162A">
        <w:rPr>
          <w:rFonts w:ascii="Times New Roman" w:hAnsi="Times New Roman" w:cs="Times New Roman"/>
          <w:sz w:val="24"/>
          <w:szCs w:val="24"/>
          <w:u w:val="single"/>
          <w:lang w:val="pl"/>
        </w:rPr>
        <w:t>10.000</w:t>
      </w:r>
      <w:r w:rsidR="009B34CE" w:rsidRPr="0048162A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9B34CE" w:rsidRPr="0048162A">
        <w:rPr>
          <w:rFonts w:ascii="Times New Roman" w:hAnsi="Times New Roman" w:cs="Times New Roman"/>
          <w:sz w:val="24"/>
          <w:szCs w:val="24"/>
          <w:lang w:val="pl"/>
        </w:rPr>
        <w:t xml:space="preserve">, w tym wydatki majątkowe </w:t>
      </w:r>
      <w:r w:rsidRPr="0048162A">
        <w:rPr>
          <w:rFonts w:ascii="Times New Roman" w:hAnsi="Times New Roman" w:cs="Times New Roman"/>
          <w:sz w:val="24"/>
          <w:szCs w:val="24"/>
          <w:lang w:val="pl"/>
        </w:rPr>
        <w:br/>
      </w:r>
      <w:r w:rsidR="009B34CE" w:rsidRPr="0048162A">
        <w:rPr>
          <w:rFonts w:ascii="Times New Roman" w:hAnsi="Times New Roman" w:cs="Times New Roman"/>
          <w:sz w:val="24"/>
          <w:szCs w:val="24"/>
          <w:lang w:val="pl"/>
        </w:rPr>
        <w:t>w kwocie 77 tys. zł (85146),</w:t>
      </w:r>
    </w:p>
    <w:p w14:paraId="4E7A0198" w14:textId="7A671757" w:rsidR="009B34CE" w:rsidRPr="0048162A" w:rsidRDefault="0048162A" w:rsidP="00B12FD7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>s</w:t>
      </w:r>
      <w:r w:rsidR="009B34CE" w:rsidRPr="0048162A">
        <w:rPr>
          <w:rFonts w:ascii="Times New Roman" w:hAnsi="Times New Roman" w:cs="Times New Roman"/>
          <w:sz w:val="24"/>
          <w:szCs w:val="24"/>
          <w:lang w:val="pl"/>
        </w:rPr>
        <w:t>kładki na ubezpieczenie zdrowotne oraz świadczenia dla os</w:t>
      </w:r>
      <w:proofErr w:type="spellStart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>nieobjętych</w:t>
      </w:r>
      <w:proofErr w:type="spellEnd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>obowiązkiem</w:t>
      </w:r>
      <w:proofErr w:type="spellEnd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>ubezpieczenia</w:t>
      </w:r>
      <w:proofErr w:type="spellEnd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>zdrowotnego</w:t>
      </w:r>
      <w:proofErr w:type="spellEnd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39.809</w:t>
      </w:r>
      <w:r w:rsidR="009B34CE"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9B34CE"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="009B34CE"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9B34CE" w:rsidRPr="0048162A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9B34CE" w:rsidRPr="0048162A">
        <w:rPr>
          <w:rFonts w:ascii="Times New Roman" w:hAnsi="Times New Roman" w:cs="Times New Roman"/>
          <w:sz w:val="24"/>
          <w:szCs w:val="24"/>
          <w:lang w:val="en-US"/>
        </w:rPr>
        <w:t xml:space="preserve"> (85156),</w:t>
      </w:r>
    </w:p>
    <w:p w14:paraId="399C1463" w14:textId="1A2F9CC3" w:rsidR="009B34CE" w:rsidRPr="0048162A" w:rsidRDefault="0048162A" w:rsidP="00B12FD7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>s</w:t>
      </w:r>
      <w:r w:rsidR="009B34CE" w:rsidRPr="0048162A">
        <w:rPr>
          <w:rFonts w:ascii="Times New Roman" w:hAnsi="Times New Roman" w:cs="Times New Roman"/>
          <w:sz w:val="24"/>
          <w:szCs w:val="24"/>
          <w:lang w:val="pl"/>
        </w:rPr>
        <w:t xml:space="preserve">taże i specjalizacje medyczne w kwocie </w:t>
      </w:r>
      <w:r w:rsidR="009B34CE" w:rsidRPr="0048162A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4.911 tys. zł </w:t>
      </w:r>
      <w:r w:rsidR="009B34CE" w:rsidRPr="0048162A">
        <w:rPr>
          <w:rFonts w:ascii="Times New Roman" w:hAnsi="Times New Roman" w:cs="Times New Roman"/>
          <w:sz w:val="24"/>
          <w:szCs w:val="24"/>
          <w:lang w:val="pl"/>
        </w:rPr>
        <w:t>(85157),</w:t>
      </w:r>
    </w:p>
    <w:p w14:paraId="33C6F095" w14:textId="2DBE4F29" w:rsidR="009B34CE" w:rsidRPr="0048162A" w:rsidRDefault="009B34CE" w:rsidP="00B12FD7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pozostałą działalność w łącznej kwocie </w:t>
      </w:r>
      <w:r w:rsidR="0048162A" w:rsidRPr="0048162A">
        <w:rPr>
          <w:rFonts w:ascii="Times New Roman" w:hAnsi="Times New Roman" w:cs="Times New Roman"/>
          <w:sz w:val="24"/>
          <w:szCs w:val="24"/>
          <w:u w:val="single"/>
          <w:lang w:val="pl"/>
        </w:rPr>
        <w:t>1.172</w:t>
      </w:r>
      <w:r w:rsidRPr="0048162A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48162A">
        <w:rPr>
          <w:rFonts w:ascii="Times New Roman" w:hAnsi="Times New Roman" w:cs="Times New Roman"/>
          <w:sz w:val="24"/>
          <w:szCs w:val="24"/>
          <w:lang w:val="pl"/>
        </w:rPr>
        <w:t xml:space="preserve"> (rozdział 85195), z tego na:</w:t>
      </w:r>
    </w:p>
    <w:p w14:paraId="0170CACF" w14:textId="333E4EB7" w:rsidR="0048162A" w:rsidRPr="0048162A" w:rsidRDefault="0048162A" w:rsidP="0048162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pokrycie kosztów wydawania przez gminy decyzji w sprawach świadczeniobiorców innych niż ubezpieczeni – wydawanych na podstawie art. 7 ust. 2-4 ustawy z dnia 27 sierpnia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2004 r. o świadczeniach opieki zdrowotnej finansowanych ze środków publicznych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285</w:t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późn. zm.) – </w:t>
      </w:r>
      <w:r w:rsidRPr="0048162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206 tys. zł,</w:t>
      </w:r>
    </w:p>
    <w:p w14:paraId="5F211B59" w14:textId="711D2CFE" w:rsidR="0048162A" w:rsidRPr="0048162A" w:rsidRDefault="0048162A" w:rsidP="0048162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zadań zleconych z zakresu administracji rządowej wynikających </w:t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ustawy o ochronie zdrowia psychicznego z dnia 19 sierpnia 1994 r. (Dz. U. 2020, 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poz. 685) na podstawie art. 40 ust.1, tj. na zapewnienie realizacji postanowienia sądowego o przyjęciu do domu pomocy społecznej osoby, która na wskutek choroby psychicznej lub upośledzenia umysłowego nie jest zdolna do zaspokajania podstawowych potrzeb życiowych i nie ma możliwości korzystania z opieki innych osób oraz potrzebuje stałej opieki i pielęgnacji, lecz nie wymaga leczenia szpitalnego – </w:t>
      </w:r>
      <w:r w:rsidRPr="0048162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10 tys. zł,</w:t>
      </w:r>
    </w:p>
    <w:p w14:paraId="14230F5C" w14:textId="77777777" w:rsidR="0048162A" w:rsidRPr="0048162A" w:rsidRDefault="0048162A" w:rsidP="0048162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wynagrodzeń bezosobowych upoważnionych przez wojewodę lekarzy i psychologów w zakresie kontroli rejestrowych oraz wydawania orzeczeń lekarskich i psychologicznych stanowiących podstawę do wydawania pozwolenia na broń, licencji detektywa – </w:t>
      </w:r>
      <w:r w:rsidRPr="0048162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4 tys. zł,</w:t>
      </w:r>
    </w:p>
    <w:p w14:paraId="2010FC30" w14:textId="3B087D2E" w:rsidR="0048162A" w:rsidRPr="0048162A" w:rsidRDefault="0048162A" w:rsidP="0048162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wypłatę rent wyrównawczych wynikających z wyroków i ugód sądowych zasądzone 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rzecz pacjentów byłych państwowych jednostek budżetowych ochrony zdrowia – 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62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311 tys. zł,</w:t>
      </w:r>
    </w:p>
    <w:p w14:paraId="5162FC58" w14:textId="6DBCA76D" w:rsidR="0048162A" w:rsidRPr="00342068" w:rsidRDefault="0048162A" w:rsidP="0034206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realizację zadań wynikających z ustawy o ochron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zdrowia psychicznego </w:t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oceny zasadności zastosowania przymusu bezpośrednie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przez lekarza, pielęgniarkę </w:t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jednostce organizacyjnej pomocy społecznej lub kierującego akcją prowadzenia medycznych czynności ratunkowych przez lekarza specjalistę w dziedzinie psychiatrii upoważnionego przez marszałka województwa zgodnie z wymogami art. 18 ust. 10 pkt 2 ww. ustawy 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w zakresie zapewnienia wykonania postanowienia sądu o przyjęciu do szpitala psychiatrycznego tj. zapewnienie 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t>ransp</w:t>
      </w:r>
      <w:r w:rsidR="007166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ortu sanitarnego oraz obecności </w:t>
      </w:r>
      <w:r w:rsidRP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wykwalifikowanego personelu medycznego zgodnie z wymogami art. 46 ust.2b ww. ustawy – </w:t>
      </w:r>
      <w:r w:rsidRPr="0034206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45 tys. zł,</w:t>
      </w:r>
    </w:p>
    <w:p w14:paraId="5D77ABFC" w14:textId="66EA853A" w:rsidR="0048162A" w:rsidRPr="0048162A" w:rsidRDefault="0048162A" w:rsidP="0048162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62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realizację zadań Wojewody wynikających z „Krajowego Programu Zapobiegania Zakażeniom HIV i Zwalczania AIDS na lata 2017- 2021” oraz Programu współpracy Wojewody Zachodniopomorskiego z organizacjami pozarządowymi działającymi </w:t>
      </w:r>
      <w:r w:rsidR="0034206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</w:r>
      <w:r w:rsidRPr="0048162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zakresie zapobiegania zakażeniom HIV i zwalczania AIDS na rok 2021</w:t>
      </w:r>
      <w:r w:rsidRPr="0048162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</w:t>
      </w:r>
      <w:r w:rsidRPr="0048162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80 tys. zł</w:t>
      </w:r>
      <w:r w:rsidRPr="0048162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530DD197" w14:textId="2B22B073" w:rsidR="0048162A" w:rsidRPr="0048162A" w:rsidRDefault="0048162A" w:rsidP="0048162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8162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realizację zadań </w:t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Wojewódzkiej Komisji do Spraw Orzekania o Zdarzeniach Medycznych (utworzonej przez Wojewod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Zachodniopomorskiego z dniem </w:t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>1 stycznia 2012 r. na mocy ustawy z dnia 6 listop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ada 2008 r. o prawach pacjenta </w:t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Rzeczniku Praw Pacjenta </w:t>
      </w:r>
      <w:r w:rsidR="003420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 U. z 2020 r. poz. 849, z późn. zm.) – </w:t>
      </w:r>
      <w:r w:rsidRPr="0048162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188 tys. zł,</w:t>
      </w:r>
    </w:p>
    <w:p w14:paraId="542E6F09" w14:textId="77777777" w:rsidR="0048162A" w:rsidRPr="0048162A" w:rsidRDefault="0048162A" w:rsidP="0048162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działalności naczelnych lekarzy uzdrowiska </w:t>
      </w:r>
      <w:r w:rsidRPr="0048162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– 120 tys. zł, </w:t>
      </w:r>
    </w:p>
    <w:p w14:paraId="14669CAA" w14:textId="688400E1" w:rsidR="0048162A" w:rsidRPr="0048162A" w:rsidRDefault="0048162A" w:rsidP="0034206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81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działalności konsultantów wojewódzkich w ochronie zdrowia </w:t>
      </w:r>
      <w:r w:rsidR="00342068" w:rsidRPr="005E502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–</w:t>
      </w:r>
      <w:r w:rsidRPr="0048162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342068" w:rsidRPr="005E502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48162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208 tys. zł.</w:t>
      </w:r>
    </w:p>
    <w:p w14:paraId="3ACD3D67" w14:textId="77777777" w:rsidR="0048162A" w:rsidRPr="005E502E" w:rsidRDefault="0048162A" w:rsidP="00342068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278F196A" w14:textId="77777777" w:rsidR="009B34CE" w:rsidRPr="005E502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E502E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852 – Pomoc społeczna</w:t>
      </w:r>
    </w:p>
    <w:p w14:paraId="37CEC67C" w14:textId="6910B5A4" w:rsidR="009B34CE" w:rsidRPr="005E502E" w:rsidRDefault="009B34CE" w:rsidP="00BE4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E502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 w:rsidR="00BE4271" w:rsidRPr="005E502E">
        <w:rPr>
          <w:rFonts w:ascii="Times New Roman" w:hAnsi="Times New Roman" w:cs="Times New Roman"/>
          <w:b/>
          <w:bCs/>
          <w:sz w:val="24"/>
          <w:szCs w:val="24"/>
          <w:lang w:val="pl"/>
        </w:rPr>
        <w:t>221.993</w:t>
      </w:r>
      <w:r w:rsidRPr="005E502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5E502E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12A15343" w14:textId="77777777" w:rsidR="009B34CE" w:rsidRPr="005E502E" w:rsidRDefault="009B34CE" w:rsidP="00B12FD7">
      <w:pPr>
        <w:numPr>
          <w:ilvl w:val="0"/>
          <w:numId w:val="42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502E">
        <w:rPr>
          <w:rFonts w:ascii="Times New Roman" w:hAnsi="Times New Roman" w:cs="Times New Roman"/>
          <w:sz w:val="24"/>
          <w:szCs w:val="24"/>
          <w:lang w:val="pl"/>
        </w:rPr>
        <w:t>bieżącą działalność dom</w:t>
      </w:r>
      <w:proofErr w:type="spellStart"/>
      <w:r w:rsidRPr="005E502E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5E50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502E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5E50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502E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Pr="005E502E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5E502E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5E50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E502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38.381 </w:t>
      </w:r>
      <w:proofErr w:type="spellStart"/>
      <w:r w:rsidRPr="005E502E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5E502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5E502E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5E50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E502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5E502E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5E502E">
        <w:rPr>
          <w:rFonts w:ascii="Times New Roman" w:hAnsi="Times New Roman" w:cs="Times New Roman"/>
          <w:sz w:val="24"/>
          <w:szCs w:val="24"/>
          <w:lang w:val="en-US"/>
        </w:rPr>
        <w:t xml:space="preserve"> 85202),</w:t>
      </w:r>
    </w:p>
    <w:p w14:paraId="5203E2CB" w14:textId="4E0F92EB" w:rsidR="009B34CE" w:rsidRPr="00BE4271" w:rsidRDefault="009B34CE" w:rsidP="00B12FD7">
      <w:pPr>
        <w:numPr>
          <w:ilvl w:val="0"/>
          <w:numId w:val="42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502E">
        <w:rPr>
          <w:rFonts w:ascii="Times New Roman" w:hAnsi="Times New Roman" w:cs="Times New Roman"/>
          <w:sz w:val="24"/>
          <w:szCs w:val="24"/>
          <w:lang w:val="pl"/>
        </w:rPr>
        <w:t xml:space="preserve">bieżącą działalność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pl"/>
        </w:rPr>
        <w:t>ośrodk</w:t>
      </w:r>
      <w:r w:rsidRPr="00BE4271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wsparcia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4271" w:rsidRPr="00BE4271">
        <w:rPr>
          <w:rFonts w:ascii="Times New Roman" w:hAnsi="Times New Roman" w:cs="Times New Roman"/>
          <w:sz w:val="24"/>
          <w:szCs w:val="24"/>
          <w:u w:val="single"/>
          <w:lang w:val="en-US"/>
        </w:rPr>
        <w:t>38</w:t>
      </w:r>
      <w:r w:rsidRPr="00BE4271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BE4271" w:rsidRPr="00BE4271">
        <w:rPr>
          <w:rFonts w:ascii="Times New Roman" w:hAnsi="Times New Roman" w:cs="Times New Roman"/>
          <w:sz w:val="24"/>
          <w:szCs w:val="24"/>
          <w:u w:val="single"/>
          <w:lang w:val="en-US"/>
        </w:rPr>
        <w:t>624</w:t>
      </w:r>
      <w:r w:rsidRPr="00BE427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E427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85203),</w:t>
      </w:r>
    </w:p>
    <w:p w14:paraId="7A205B16" w14:textId="55BD1C07" w:rsidR="009B34CE" w:rsidRPr="00BE4271" w:rsidRDefault="009B34CE" w:rsidP="00B12FD7">
      <w:pPr>
        <w:numPr>
          <w:ilvl w:val="0"/>
          <w:numId w:val="42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BE4271">
        <w:rPr>
          <w:rFonts w:ascii="Times New Roman" w:hAnsi="Times New Roman" w:cs="Times New Roman"/>
          <w:sz w:val="24"/>
          <w:szCs w:val="24"/>
          <w:lang w:val="pl"/>
        </w:rPr>
        <w:t xml:space="preserve">zadania w zakresie przeciwdziałania przemocy w rodzinie w kwocie </w:t>
      </w:r>
      <w:r w:rsidR="00BE4271" w:rsidRPr="00BE4271">
        <w:rPr>
          <w:rFonts w:ascii="Times New Roman" w:hAnsi="Times New Roman" w:cs="Times New Roman"/>
          <w:sz w:val="24"/>
          <w:szCs w:val="24"/>
          <w:u w:val="single"/>
          <w:lang w:val="pl"/>
        </w:rPr>
        <w:t>1.217</w:t>
      </w:r>
      <w:r w:rsidRPr="00BE4271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BE4271">
        <w:rPr>
          <w:rFonts w:ascii="Times New Roman" w:hAnsi="Times New Roman" w:cs="Times New Roman"/>
          <w:sz w:val="24"/>
          <w:szCs w:val="24"/>
          <w:lang w:val="pl"/>
        </w:rPr>
        <w:t xml:space="preserve"> (rozdział 85205), </w:t>
      </w:r>
    </w:p>
    <w:p w14:paraId="465356EC" w14:textId="4D0DA187" w:rsidR="009B34CE" w:rsidRPr="0006667F" w:rsidRDefault="009B34CE" w:rsidP="00B12FD7">
      <w:pPr>
        <w:numPr>
          <w:ilvl w:val="0"/>
          <w:numId w:val="42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6667F">
        <w:rPr>
          <w:rFonts w:ascii="Times New Roman" w:hAnsi="Times New Roman" w:cs="Times New Roman"/>
          <w:sz w:val="24"/>
          <w:szCs w:val="24"/>
          <w:lang w:val="pl"/>
        </w:rPr>
        <w:t xml:space="preserve">składki na ubezpieczenie zdrowotne opłacane za osoby pobierające </w:t>
      </w:r>
      <w:proofErr w:type="spellStart"/>
      <w:r w:rsidRPr="0006667F">
        <w:rPr>
          <w:rFonts w:ascii="Times New Roman" w:hAnsi="Times New Roman" w:cs="Times New Roman"/>
          <w:sz w:val="24"/>
          <w:szCs w:val="24"/>
          <w:lang w:val="pl"/>
        </w:rPr>
        <w:t>niekt</w:t>
      </w:r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óre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06667F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667F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niektóre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rodzinne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osoby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uczestniczące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zajęciach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w centrum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integracji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="0006667F"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06667F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667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5.215 </w:t>
      </w:r>
      <w:proofErr w:type="spellStart"/>
      <w:r w:rsidRPr="0006667F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06667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06667F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6667F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06667F">
        <w:rPr>
          <w:rFonts w:ascii="Times New Roman" w:hAnsi="Times New Roman" w:cs="Times New Roman"/>
          <w:sz w:val="24"/>
          <w:szCs w:val="24"/>
          <w:lang w:val="en-US"/>
        </w:rPr>
        <w:t xml:space="preserve"> 85213),</w:t>
      </w:r>
    </w:p>
    <w:p w14:paraId="39EEAAB0" w14:textId="37C3BAD2" w:rsidR="0006667F" w:rsidRPr="00D01E3C" w:rsidRDefault="0006667F" w:rsidP="00B12FD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06667F">
        <w:rPr>
          <w:rFonts w:ascii="Times New Roman" w:hAnsi="Times New Roman" w:cs="Times New Roman"/>
          <w:sz w:val="24"/>
          <w:szCs w:val="24"/>
          <w:lang w:val="pl"/>
        </w:rPr>
        <w:t xml:space="preserve">wypłat zasiłków okresowych, o których mowa w art. 17 ust. 1 pkt 4 ustawy z dnia </w:t>
      </w:r>
      <w:r w:rsidRPr="0006667F">
        <w:rPr>
          <w:rFonts w:ascii="Times New Roman" w:hAnsi="Times New Roman" w:cs="Times New Roman"/>
          <w:sz w:val="24"/>
          <w:szCs w:val="24"/>
          <w:lang w:val="pl"/>
        </w:rPr>
        <w:br/>
        <w:t xml:space="preserve">12 marca 2004 r. o pomocy społecznej (Dz.U. z 2021 r. poz. 2268, z późn. zm.), w części 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gwarantowanej z budżetu państwa, zgodnie z postanowieniami art. 147 ust. 7 tej ustawy 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br/>
        <w:t xml:space="preserve">w kwocie 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pl"/>
        </w:rPr>
        <w:t>32.766 tys. zł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 (rozdział 85214),</w:t>
      </w:r>
    </w:p>
    <w:p w14:paraId="3F43B0E5" w14:textId="16EEE8F3" w:rsidR="0006667F" w:rsidRPr="00D01E3C" w:rsidRDefault="009B34CE" w:rsidP="00B12FD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1E3C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wypłatę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pl"/>
        </w:rPr>
        <w:t>zasiłk</w:t>
      </w:r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>stałych</w:t>
      </w:r>
      <w:proofErr w:type="spellEnd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w art. 17 </w:t>
      </w:r>
      <w:proofErr w:type="spellStart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. 1 pkt 19 </w:t>
      </w:r>
      <w:proofErr w:type="spellStart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="00D01E3C"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59BE"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>51.506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D01E3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01E3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85216),</w:t>
      </w:r>
    </w:p>
    <w:p w14:paraId="4F4DB7B3" w14:textId="45C1AFB5" w:rsidR="0006667F" w:rsidRPr="00D01E3C" w:rsidRDefault="009B34CE" w:rsidP="00B12FD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ośrodki pomocy społecznej w kwocie </w:t>
      </w:r>
      <w:r w:rsidR="00D01E3C" w:rsidRPr="00D01E3C">
        <w:rPr>
          <w:rFonts w:ascii="Times New Roman" w:hAnsi="Times New Roman" w:cs="Times New Roman"/>
          <w:sz w:val="24"/>
          <w:szCs w:val="24"/>
          <w:u w:val="single"/>
          <w:lang w:val="pl"/>
        </w:rPr>
        <w:t>27.2</w:t>
      </w:r>
      <w:r w:rsidR="0071660A">
        <w:rPr>
          <w:rFonts w:ascii="Times New Roman" w:hAnsi="Times New Roman" w:cs="Times New Roman"/>
          <w:sz w:val="24"/>
          <w:szCs w:val="24"/>
          <w:u w:val="single"/>
          <w:lang w:val="pl"/>
        </w:rPr>
        <w:t>59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 (rozdział 85219),</w:t>
      </w:r>
    </w:p>
    <w:p w14:paraId="2A68CB4F" w14:textId="7BCFB358" w:rsidR="0006667F" w:rsidRPr="00D01E3C" w:rsidRDefault="009B34CE" w:rsidP="00B12FD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usługi opiekuńcze i specjalistyczne usługi opiekuńcze w kwocie 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pl"/>
        </w:rPr>
        <w:t>4.2</w:t>
      </w:r>
      <w:r w:rsidR="00D01E3C" w:rsidRPr="00D01E3C">
        <w:rPr>
          <w:rFonts w:ascii="Times New Roman" w:hAnsi="Times New Roman" w:cs="Times New Roman"/>
          <w:sz w:val="24"/>
          <w:szCs w:val="24"/>
          <w:u w:val="single"/>
          <w:lang w:val="pl"/>
        </w:rPr>
        <w:t>69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 (rozdział 85228),</w:t>
      </w:r>
    </w:p>
    <w:p w14:paraId="47713256" w14:textId="77777777" w:rsidR="0006667F" w:rsidRPr="00D01E3C" w:rsidRDefault="009B34CE" w:rsidP="00B12FD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pomoc państwa w zakresie dożywiania w kwocie 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pl"/>
        </w:rPr>
        <w:t>22.267 tys. zł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 (rozdział 85230),</w:t>
      </w:r>
    </w:p>
    <w:p w14:paraId="380078AF" w14:textId="77777777" w:rsidR="0006667F" w:rsidRDefault="009B34CE" w:rsidP="00B12FD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pomoc cudzoziemcom, którzy uzyskali status uchodźcy lub ochronę uzupełniającą 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br/>
        <w:t xml:space="preserve">na terenie RP i wymagają wsparcia w związku z procesem integracji w kwocie 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pl"/>
        </w:rPr>
        <w:t>100 tys. zł</w:t>
      </w:r>
      <w:r w:rsidRPr="00D01E3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t>(rozdział 85231),</w:t>
      </w:r>
    </w:p>
    <w:p w14:paraId="327E83E7" w14:textId="0E301D4B" w:rsidR="0071660A" w:rsidRPr="005210FA" w:rsidRDefault="0071660A" w:rsidP="00B12FD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usuwanie skutków klęsk żywiołowych 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pl"/>
        </w:rPr>
        <w:t>100 tys. zł</w:t>
      </w:r>
      <w:r w:rsidRPr="00D01E3C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5210FA">
        <w:rPr>
          <w:rFonts w:ascii="Times New Roman" w:hAnsi="Times New Roman" w:cs="Times New Roman"/>
          <w:sz w:val="24"/>
          <w:szCs w:val="24"/>
          <w:lang w:val="pl"/>
        </w:rPr>
        <w:t>(rozdział 85278</w:t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t>),</w:t>
      </w:r>
    </w:p>
    <w:p w14:paraId="67CCCEC9" w14:textId="78202108" w:rsidR="0006667F" w:rsidRPr="00D01E3C" w:rsidRDefault="009B34CE" w:rsidP="00B12FD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zorganizowanie w 2021 r. Wojewódzkich Obchodów Dnia Pracownika Socjalnego - zgodnie </w:t>
      </w:r>
      <w:r w:rsidR="00D01E3C" w:rsidRPr="00D01E3C">
        <w:rPr>
          <w:rFonts w:ascii="Times New Roman" w:hAnsi="Times New Roman" w:cs="Times New Roman"/>
          <w:sz w:val="24"/>
          <w:szCs w:val="24"/>
          <w:lang w:val="pl"/>
        </w:rPr>
        <w:br/>
      </w:r>
      <w:r w:rsidRPr="00D01E3C">
        <w:rPr>
          <w:rFonts w:ascii="Times New Roman" w:hAnsi="Times New Roman" w:cs="Times New Roman"/>
          <w:sz w:val="24"/>
          <w:szCs w:val="24"/>
          <w:lang w:val="pl"/>
        </w:rPr>
        <w:t xml:space="preserve">z art. 121 ust. 4 ustawy </w:t>
      </w:r>
      <w:r w:rsidR="00D01E3C" w:rsidRPr="00D01E3C">
        <w:rPr>
          <w:rFonts w:ascii="Times New Roman" w:hAnsi="Times New Roman" w:cs="Times New Roman"/>
          <w:sz w:val="24"/>
          <w:szCs w:val="24"/>
          <w:lang w:val="pl"/>
        </w:rPr>
        <w:t xml:space="preserve">o pomocy społecznej </w:t>
      </w:r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39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85295),</w:t>
      </w:r>
    </w:p>
    <w:p w14:paraId="693B7E3D" w14:textId="1EBEC095" w:rsidR="009B34CE" w:rsidRPr="00D01E3C" w:rsidRDefault="009B34CE" w:rsidP="00B12FD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D01E3C">
        <w:rPr>
          <w:rFonts w:ascii="Times New Roman" w:hAnsi="Times New Roman" w:cs="Times New Roman"/>
          <w:sz w:val="24"/>
          <w:szCs w:val="24"/>
          <w:lang w:val="pl"/>
        </w:rPr>
        <w:t>działań wynikających z art. 22 pkt 14 ustawy</w:t>
      </w:r>
      <w:r w:rsidR="00D01E3C" w:rsidRPr="00D01E3C">
        <w:rPr>
          <w:rFonts w:ascii="Times New Roman" w:hAnsi="Times New Roman" w:cs="Times New Roman"/>
          <w:sz w:val="24"/>
          <w:szCs w:val="24"/>
          <w:lang w:val="pl"/>
        </w:rPr>
        <w:t xml:space="preserve"> o pomocy społecznej,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finansowe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wspieranie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programów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określonym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wojewodę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obszarze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realizowanych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jednostki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samorządu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terytorialnego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podmioty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uprawnione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250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D01E3C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D01E3C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D01E3C">
        <w:rPr>
          <w:rFonts w:ascii="Times New Roman" w:hAnsi="Times New Roman" w:cs="Times New Roman"/>
          <w:sz w:val="24"/>
          <w:szCs w:val="24"/>
          <w:lang w:val="en-US"/>
        </w:rPr>
        <w:t xml:space="preserve"> 85295).</w:t>
      </w:r>
    </w:p>
    <w:p w14:paraId="2A66D097" w14:textId="77777777" w:rsidR="009B34CE" w:rsidRPr="00BE4271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55CEFF2" w14:textId="77777777" w:rsidR="009B34CE" w:rsidRPr="00BE4271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BE4271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853 – Pozostałe zadania w zakresie polityki społecznej</w:t>
      </w:r>
    </w:p>
    <w:p w14:paraId="196DEE82" w14:textId="3B1D47AB" w:rsidR="009B34CE" w:rsidRPr="00BE4271" w:rsidRDefault="009B34CE" w:rsidP="009B34C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4271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funkcjonowanie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BE4271">
        <w:rPr>
          <w:rFonts w:ascii="Times New Roman" w:hAnsi="Times New Roman" w:cs="Times New Roman"/>
          <w:sz w:val="24"/>
          <w:szCs w:val="24"/>
          <w:lang w:val="en-US"/>
        </w:rPr>
        <w:t>ódzkiego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powiatowych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zespołów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spraw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orzekani</w:t>
      </w:r>
      <w:r w:rsidR="00BE4271" w:rsidRPr="00BE427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BE4271"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BE4271" w:rsidRPr="00BE4271">
        <w:rPr>
          <w:rFonts w:ascii="Times New Roman" w:hAnsi="Times New Roman" w:cs="Times New Roman"/>
          <w:sz w:val="24"/>
          <w:szCs w:val="24"/>
          <w:lang w:val="en-US"/>
        </w:rPr>
        <w:t>stopniu</w:t>
      </w:r>
      <w:proofErr w:type="spellEnd"/>
      <w:r w:rsidR="00BE4271"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4271" w:rsidRPr="00BE4271">
        <w:rPr>
          <w:rFonts w:ascii="Times New Roman" w:hAnsi="Times New Roman" w:cs="Times New Roman"/>
          <w:sz w:val="24"/>
          <w:szCs w:val="24"/>
          <w:lang w:val="en-US"/>
        </w:rPr>
        <w:t>niepełnosprawności</w:t>
      </w:r>
      <w:proofErr w:type="spellEnd"/>
      <w:r w:rsidR="00BE4271"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wysokości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4271" w:rsidRPr="00BE4271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9.399 tys. </w:t>
      </w:r>
      <w:r w:rsidR="002F6CFC">
        <w:rPr>
          <w:rFonts w:ascii="Times New Roman" w:hAnsi="Times New Roman" w:cs="Times New Roman"/>
          <w:b/>
          <w:bCs/>
          <w:sz w:val="24"/>
          <w:szCs w:val="24"/>
          <w:lang w:val="pl"/>
        </w:rPr>
        <w:t>z</w:t>
      </w:r>
      <w:r w:rsidR="00BE4271" w:rsidRPr="00BE4271">
        <w:rPr>
          <w:rFonts w:ascii="Times New Roman" w:hAnsi="Times New Roman" w:cs="Times New Roman"/>
          <w:b/>
          <w:bCs/>
          <w:sz w:val="24"/>
          <w:szCs w:val="24"/>
          <w:lang w:val="pl"/>
        </w:rPr>
        <w:t>ł</w:t>
      </w:r>
      <w:r w:rsidR="00BE4271" w:rsidRPr="00BE4271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BE427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85321), </w:t>
      </w:r>
      <w:r w:rsidR="002F6CF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wynagrodzenia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wraz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BE4271">
        <w:rPr>
          <w:rFonts w:ascii="Times New Roman" w:hAnsi="Times New Roman" w:cs="Times New Roman"/>
          <w:sz w:val="24"/>
          <w:szCs w:val="24"/>
          <w:lang w:val="en-US"/>
        </w:rPr>
        <w:t>pochodnymi</w:t>
      </w:r>
      <w:proofErr w:type="spellEnd"/>
      <w:r w:rsidRPr="00BE42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2963B1AB" w14:textId="77777777" w:rsidR="009B34CE" w:rsidRPr="00BA57D7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70A3A8B0" w14:textId="77777777" w:rsidR="009B34CE" w:rsidRPr="00BA57D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BA57D7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854 – Edukacyjna opieka wychowawcza</w:t>
      </w:r>
    </w:p>
    <w:p w14:paraId="518B5149" w14:textId="0CD1547C" w:rsidR="009B34CE" w:rsidRPr="00BA57D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BA57D7">
        <w:rPr>
          <w:rFonts w:ascii="Times New Roman" w:hAnsi="Times New Roman" w:cs="Times New Roman"/>
          <w:b/>
          <w:bCs/>
          <w:sz w:val="24"/>
          <w:szCs w:val="24"/>
          <w:lang w:val="pl"/>
        </w:rPr>
        <w:t>2.057</w:t>
      </w: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BA57D7">
        <w:rPr>
          <w:rFonts w:ascii="Times New Roman" w:hAnsi="Times New Roman" w:cs="Times New Roman"/>
          <w:b/>
          <w:bCs/>
          <w:sz w:val="24"/>
          <w:szCs w:val="24"/>
          <w:lang w:val="pl"/>
        </w:rPr>
        <w:t>tys. zł</w:t>
      </w:r>
      <w:r w:rsidRPr="00BA57D7">
        <w:rPr>
          <w:rFonts w:ascii="Times New Roman" w:hAnsi="Times New Roman" w:cs="Times New Roman"/>
          <w:sz w:val="24"/>
          <w:szCs w:val="24"/>
          <w:lang w:val="pl"/>
        </w:rPr>
        <w:t>, z przeznaczeniem na dofinansowanie wypoczynku dzieci i młodzieży szkolnej</w:t>
      </w:r>
      <w:r w:rsidR="00BA57D7" w:rsidRPr="00BA57D7">
        <w:rPr>
          <w:rFonts w:ascii="Times New Roman" w:hAnsi="Times New Roman" w:cs="Times New Roman"/>
          <w:sz w:val="24"/>
          <w:szCs w:val="24"/>
          <w:lang w:val="pl"/>
        </w:rPr>
        <w:t xml:space="preserve"> z terenu województwa zachodniopomorskiego </w:t>
      </w:r>
      <w:r w:rsidRPr="00BA57D7">
        <w:rPr>
          <w:rFonts w:ascii="Times New Roman" w:hAnsi="Times New Roman" w:cs="Times New Roman"/>
          <w:sz w:val="24"/>
          <w:szCs w:val="24"/>
          <w:lang w:val="pl"/>
        </w:rPr>
        <w:t>(rozdział 85412).</w:t>
      </w:r>
    </w:p>
    <w:p w14:paraId="68BA4658" w14:textId="77777777" w:rsidR="009B34CE" w:rsidRPr="00BE4271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D297C3A" w14:textId="77777777" w:rsidR="009B34CE" w:rsidRPr="00BE4271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BE4271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855 – Rodzina</w:t>
      </w:r>
    </w:p>
    <w:p w14:paraId="4B8FAA3E" w14:textId="32C1C962" w:rsidR="009B34CE" w:rsidRPr="00342068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BE4271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 w:rsidR="00BA57D7" w:rsidRPr="00BE4271">
        <w:rPr>
          <w:rFonts w:ascii="Times New Roman" w:hAnsi="Times New Roman" w:cs="Times New Roman"/>
          <w:b/>
          <w:bCs/>
          <w:sz w:val="24"/>
          <w:szCs w:val="24"/>
          <w:lang w:val="pl"/>
        </w:rPr>
        <w:t>1.276.478</w:t>
      </w:r>
      <w:r w:rsidRPr="00BE4271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BE4271">
        <w:rPr>
          <w:rFonts w:ascii="Times New Roman" w:hAnsi="Times New Roman" w:cs="Times New Roman"/>
          <w:sz w:val="24"/>
          <w:szCs w:val="24"/>
          <w:lang w:val="pl"/>
        </w:rPr>
        <w:t xml:space="preserve">, z przeznaczeniem </w:t>
      </w:r>
      <w:r w:rsidR="00BE4271" w:rsidRPr="00BE4271">
        <w:rPr>
          <w:rFonts w:ascii="Times New Roman" w:hAnsi="Times New Roman" w:cs="Times New Roman"/>
          <w:sz w:val="24"/>
          <w:szCs w:val="24"/>
          <w:lang w:val="pl"/>
        </w:rPr>
        <w:t xml:space="preserve">m.in. </w:t>
      </w:r>
      <w:r w:rsidRPr="00BE4271">
        <w:rPr>
          <w:rFonts w:ascii="Times New Roman" w:hAnsi="Times New Roman" w:cs="Times New Roman"/>
          <w:sz w:val="24"/>
          <w:szCs w:val="24"/>
          <w:lang w:val="pl"/>
        </w:rPr>
        <w:br/>
      </w:r>
      <w:r w:rsidRPr="00342068">
        <w:rPr>
          <w:rFonts w:ascii="Times New Roman" w:hAnsi="Times New Roman" w:cs="Times New Roman"/>
          <w:sz w:val="24"/>
          <w:szCs w:val="24"/>
          <w:lang w:val="pl"/>
        </w:rPr>
        <w:t>na:</w:t>
      </w:r>
    </w:p>
    <w:p w14:paraId="6182D8F3" w14:textId="7010421C" w:rsidR="009B34CE" w:rsidRPr="00342068" w:rsidRDefault="00342068" w:rsidP="00B12FD7">
      <w:pPr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342068">
        <w:rPr>
          <w:rFonts w:ascii="Times New Roman" w:hAnsi="Times New Roman" w:cs="Times New Roman"/>
          <w:sz w:val="24"/>
          <w:szCs w:val="24"/>
          <w:lang w:val="pl"/>
        </w:rPr>
        <w:t>świadczenia wychowawcze, realizowane na podstawie</w:t>
      </w:r>
      <w:r w:rsidR="009B34CE" w:rsidRPr="00342068">
        <w:rPr>
          <w:rFonts w:ascii="Times New Roman" w:hAnsi="Times New Roman" w:cs="Times New Roman"/>
          <w:sz w:val="24"/>
          <w:szCs w:val="24"/>
          <w:lang w:val="pl"/>
        </w:rPr>
        <w:t xml:space="preserve"> ustawy z dnia 11 lutego 2016 r. </w:t>
      </w:r>
      <w:r w:rsidRPr="00342068">
        <w:rPr>
          <w:rFonts w:ascii="Times New Roman" w:hAnsi="Times New Roman" w:cs="Times New Roman"/>
          <w:sz w:val="24"/>
          <w:szCs w:val="24"/>
          <w:lang w:val="pl"/>
        </w:rPr>
        <w:br/>
      </w:r>
      <w:r w:rsidR="009B34CE" w:rsidRPr="00342068">
        <w:rPr>
          <w:rFonts w:ascii="Times New Roman" w:hAnsi="Times New Roman" w:cs="Times New Roman"/>
          <w:sz w:val="24"/>
          <w:szCs w:val="24"/>
          <w:lang w:val="pl"/>
        </w:rPr>
        <w:t>o pomocy państwa w wychowywaniu dzieci</w:t>
      </w:r>
      <w:r w:rsidRPr="00342068">
        <w:rPr>
          <w:rFonts w:ascii="Times New Roman" w:hAnsi="Times New Roman" w:cs="Times New Roman"/>
          <w:sz w:val="24"/>
          <w:szCs w:val="24"/>
          <w:lang w:val="pl"/>
        </w:rPr>
        <w:t xml:space="preserve"> (Dz. U. z 2019 r. poz. 2407, z późn.zm.) </w:t>
      </w:r>
      <w:r w:rsidR="009B34CE" w:rsidRPr="00342068"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 w:rsidR="00A167CF">
        <w:rPr>
          <w:rFonts w:ascii="Times New Roman" w:hAnsi="Times New Roman" w:cs="Times New Roman"/>
          <w:sz w:val="24"/>
          <w:szCs w:val="24"/>
          <w:u w:val="single"/>
          <w:lang w:val="pl"/>
        </w:rPr>
        <w:t>673.494</w:t>
      </w:r>
      <w:r w:rsidR="009B34CE" w:rsidRPr="00342068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="009B34CE" w:rsidRPr="00342068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="009B34CE" w:rsidRPr="00342068">
        <w:rPr>
          <w:rFonts w:ascii="Times New Roman" w:hAnsi="Times New Roman" w:cs="Times New Roman"/>
          <w:sz w:val="24"/>
          <w:szCs w:val="24"/>
          <w:lang w:val="pl"/>
        </w:rPr>
        <w:t>(rozdział 85501),</w:t>
      </w:r>
    </w:p>
    <w:p w14:paraId="73C9C69A" w14:textId="527A260C" w:rsidR="009B34CE" w:rsidRPr="00A167CF" w:rsidRDefault="009B34CE" w:rsidP="00B12FD7">
      <w:pPr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A167CF">
        <w:rPr>
          <w:rFonts w:ascii="Times New Roman" w:hAnsi="Times New Roman" w:cs="Times New Roman"/>
          <w:sz w:val="24"/>
          <w:szCs w:val="24"/>
          <w:lang w:val="pl"/>
        </w:rPr>
        <w:t>świadczenia rodzinne, świadczenia z fundusz</w:t>
      </w:r>
      <w:r w:rsidR="00342068" w:rsidRPr="00A167CF">
        <w:rPr>
          <w:rFonts w:ascii="Times New Roman" w:hAnsi="Times New Roman" w:cs="Times New Roman"/>
          <w:sz w:val="24"/>
          <w:szCs w:val="24"/>
          <w:lang w:val="pl"/>
        </w:rPr>
        <w:t xml:space="preserve">u alimentacyjnego oraz składki </w:t>
      </w:r>
      <w:r w:rsidRPr="00A167CF">
        <w:rPr>
          <w:rFonts w:ascii="Times New Roman" w:hAnsi="Times New Roman" w:cs="Times New Roman"/>
          <w:sz w:val="24"/>
          <w:szCs w:val="24"/>
          <w:lang w:val="pl"/>
        </w:rPr>
        <w:t>na ubezpieczenia emerytalne i rentowe z ubez</w:t>
      </w:r>
      <w:r w:rsidR="00342068" w:rsidRPr="00A167CF">
        <w:rPr>
          <w:rFonts w:ascii="Times New Roman" w:hAnsi="Times New Roman" w:cs="Times New Roman"/>
          <w:sz w:val="24"/>
          <w:szCs w:val="24"/>
          <w:lang w:val="pl"/>
        </w:rPr>
        <w:t xml:space="preserve">pieczenia społecznego w kwocie </w:t>
      </w:r>
      <w:r w:rsidR="00342068" w:rsidRPr="00A167CF">
        <w:rPr>
          <w:rFonts w:ascii="Times New Roman" w:hAnsi="Times New Roman" w:cs="Times New Roman"/>
          <w:sz w:val="24"/>
          <w:szCs w:val="24"/>
          <w:u w:val="single"/>
          <w:lang w:val="pl"/>
        </w:rPr>
        <w:t>577.631</w:t>
      </w:r>
      <w:r w:rsidRPr="00A167CF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A167CF">
        <w:rPr>
          <w:rFonts w:ascii="Times New Roman" w:hAnsi="Times New Roman" w:cs="Times New Roman"/>
          <w:sz w:val="24"/>
          <w:szCs w:val="24"/>
          <w:lang w:val="pl"/>
        </w:rPr>
        <w:t xml:space="preserve"> (rozdział 85502),</w:t>
      </w:r>
    </w:p>
    <w:p w14:paraId="6DFF4F45" w14:textId="3B21D331" w:rsidR="009B34CE" w:rsidRPr="00A167CF" w:rsidRDefault="008C1A3B" w:rsidP="00B12FD7">
      <w:pPr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67CF">
        <w:rPr>
          <w:rFonts w:ascii="Times New Roman" w:hAnsi="Times New Roman" w:cs="Times New Roman"/>
          <w:sz w:val="24"/>
          <w:szCs w:val="24"/>
        </w:rPr>
        <w:t>finansowanie pobytu dzieci cudzoziemców w pieczy zastępczej</w:t>
      </w:r>
      <w:r w:rsidR="00A167CF" w:rsidRPr="00A167CF">
        <w:rPr>
          <w:rFonts w:ascii="Times New Roman" w:hAnsi="Times New Roman" w:cs="Times New Roman"/>
          <w:sz w:val="24"/>
          <w:szCs w:val="24"/>
        </w:rPr>
        <w:t xml:space="preserve"> oraz </w:t>
      </w:r>
      <w:r w:rsidR="009B34CE" w:rsidRPr="00A167CF">
        <w:rPr>
          <w:rFonts w:ascii="Times New Roman" w:hAnsi="Times New Roman" w:cs="Times New Roman"/>
          <w:sz w:val="24"/>
          <w:szCs w:val="24"/>
          <w:lang w:val="pl"/>
        </w:rPr>
        <w:t>wypłatę dodatku wychowawczego i koszt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jego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obsługi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85508) </w:t>
      </w:r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wypłatę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dodatku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zryczałtowanej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kwoty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kos</w:t>
      </w:r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>zty</w:t>
      </w:r>
      <w:proofErr w:type="spellEnd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>jego</w:t>
      </w:r>
      <w:proofErr w:type="spellEnd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>obsługi</w:t>
      </w:r>
      <w:proofErr w:type="spellEnd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85510), o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ustawie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czerwc</w:t>
      </w:r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2011 r. o </w:t>
      </w:r>
      <w:proofErr w:type="spellStart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>wspieraniu</w:t>
      </w:r>
      <w:proofErr w:type="spellEnd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>rodziny</w:t>
      </w:r>
      <w:proofErr w:type="spellEnd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systemie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pieczy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zastępczej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. 821, z późn.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7CF"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>9.735</w:t>
      </w:r>
      <w:r w:rsidR="009B34CE"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="009B34CE"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9B34CE" w:rsidRPr="00A167C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690F450" w14:textId="4222B3C1" w:rsidR="009B34CE" w:rsidRPr="00A167CF" w:rsidRDefault="009B34CE" w:rsidP="00B12FD7">
      <w:pPr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67CF">
        <w:rPr>
          <w:rFonts w:ascii="Times New Roman" w:hAnsi="Times New Roman" w:cs="Times New Roman"/>
          <w:sz w:val="24"/>
          <w:szCs w:val="24"/>
          <w:lang w:val="pl"/>
        </w:rPr>
        <w:t xml:space="preserve">działalność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pl"/>
        </w:rPr>
        <w:t>ośrodk</w:t>
      </w:r>
      <w:r w:rsidRPr="00A167CF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adopcyjnych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organizowanie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ośrodków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adopcyjnych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ustawie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67CF">
        <w:rPr>
          <w:rFonts w:ascii="Times New Roman" w:hAnsi="Times New Roman" w:cs="Times New Roman"/>
          <w:sz w:val="24"/>
          <w:szCs w:val="24"/>
          <w:lang w:val="en-US"/>
        </w:rPr>
        <w:br/>
        <w:t xml:space="preserve">2011 r. o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wspieraniu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rodziny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systemie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pieczy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zastępczej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. 821, </w:t>
      </w:r>
      <w:r w:rsidRPr="00A167CF">
        <w:rPr>
          <w:rFonts w:ascii="Times New Roman" w:hAnsi="Times New Roman" w:cs="Times New Roman"/>
          <w:sz w:val="24"/>
          <w:szCs w:val="24"/>
          <w:lang w:val="en-US"/>
        </w:rPr>
        <w:br/>
        <w:t xml:space="preserve">z późn.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7CF"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>3.303</w:t>
      </w:r>
      <w:r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85509),</w:t>
      </w:r>
    </w:p>
    <w:p w14:paraId="31F990C8" w14:textId="0A43821C" w:rsidR="009B34CE" w:rsidRPr="00A167CF" w:rsidRDefault="009B34CE" w:rsidP="00B12FD7">
      <w:pPr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67CF">
        <w:rPr>
          <w:rFonts w:ascii="Times New Roman" w:hAnsi="Times New Roman" w:cs="Times New Roman"/>
          <w:sz w:val="24"/>
          <w:szCs w:val="24"/>
          <w:lang w:val="pl"/>
        </w:rPr>
        <w:t>składki na</w:t>
      </w:r>
      <w:r w:rsidR="00BA57D7" w:rsidRPr="00A167CF">
        <w:rPr>
          <w:rFonts w:ascii="Times New Roman" w:hAnsi="Times New Roman" w:cs="Times New Roman"/>
          <w:sz w:val="24"/>
          <w:szCs w:val="24"/>
          <w:lang w:val="pl"/>
        </w:rPr>
        <w:t xml:space="preserve"> ubezpieczenie zdrowotne za osoby pobierające świadczenie pielęgnacyjne, specjalny zasiłek opiekuńczy oraz zasiłek dla opiekuna</w:t>
      </w:r>
      <w:r w:rsidRPr="00A167CF">
        <w:rPr>
          <w:rFonts w:ascii="Times New Roman" w:hAnsi="Times New Roman" w:cs="Times New Roman"/>
          <w:sz w:val="24"/>
          <w:szCs w:val="24"/>
          <w:lang w:val="pl"/>
        </w:rPr>
        <w:t xml:space="preserve"> ubezpieczenie zdrowotne opłacane za </w:t>
      </w:r>
      <w:r w:rsidRPr="00A167CF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osoby pobierające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pl"/>
        </w:rPr>
        <w:t>niekt</w:t>
      </w:r>
      <w:r w:rsidRPr="00A167CF">
        <w:rPr>
          <w:rFonts w:ascii="Times New Roman" w:hAnsi="Times New Roman" w:cs="Times New Roman"/>
          <w:sz w:val="24"/>
          <w:szCs w:val="24"/>
          <w:lang w:val="en-US"/>
        </w:rPr>
        <w:t>óre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rodzinne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osoby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pobierające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zasiłki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opiekunó</w:t>
      </w:r>
      <w:r w:rsidR="00BA57D7" w:rsidRPr="00A167CF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End"/>
      <w:r w:rsidR="00BA57D7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A57D7" w:rsidRPr="00A167CF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="00BA57D7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BA57D7" w:rsidRPr="00A167CF">
        <w:rPr>
          <w:rFonts w:ascii="Times New Roman" w:hAnsi="Times New Roman" w:cs="Times New Roman"/>
          <w:sz w:val="24"/>
          <w:szCs w:val="24"/>
          <w:lang w:val="en-US"/>
        </w:rPr>
        <w:t>przepisami</w:t>
      </w:r>
      <w:proofErr w:type="spellEnd"/>
      <w:r w:rsidR="00BA57D7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57D7" w:rsidRPr="00A167CF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="00BA57D7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4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kwietnia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2014 r. o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ustaleniu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wypłacie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zasiłków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opiekunów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(Dz. U. z 2020r. </w:t>
      </w:r>
      <w:proofErr w:type="spellStart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. 1297) w </w:t>
      </w:r>
      <w:proofErr w:type="spellStart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="00A167CF"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7CF"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>9.735</w:t>
      </w:r>
      <w:r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A167CF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A167CF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A167CF">
        <w:rPr>
          <w:rFonts w:ascii="Times New Roman" w:hAnsi="Times New Roman" w:cs="Times New Roman"/>
          <w:sz w:val="24"/>
          <w:szCs w:val="24"/>
          <w:lang w:val="en-US"/>
        </w:rPr>
        <w:t xml:space="preserve"> 85513),</w:t>
      </w:r>
    </w:p>
    <w:p w14:paraId="4E341BE7" w14:textId="36CF9DB9" w:rsidR="009B34CE" w:rsidRPr="00BA57D7" w:rsidRDefault="009B34CE" w:rsidP="00B12FD7">
      <w:pPr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D7">
        <w:rPr>
          <w:rFonts w:ascii="Times New Roman" w:hAnsi="Times New Roman" w:cs="Times New Roman"/>
          <w:sz w:val="24"/>
          <w:szCs w:val="24"/>
          <w:lang w:val="pl"/>
        </w:rPr>
        <w:t>koordynację system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zabezpieczenia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społecznego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obszarze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świadczeń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rodzinnych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wychowawczego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>2.</w:t>
      </w:r>
      <w:r w:rsidR="00BA57D7"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>530</w:t>
      </w:r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85515),</w:t>
      </w:r>
    </w:p>
    <w:p w14:paraId="401F3F31" w14:textId="34B52521" w:rsidR="009B34CE" w:rsidRPr="00BA57D7" w:rsidRDefault="009B34CE" w:rsidP="00B12FD7">
      <w:pPr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BA57D7">
        <w:rPr>
          <w:rFonts w:ascii="Times New Roman" w:hAnsi="Times New Roman" w:cs="Times New Roman"/>
          <w:sz w:val="24"/>
          <w:szCs w:val="24"/>
          <w:lang w:val="pl"/>
        </w:rPr>
        <w:t>realizację przez wojewodę zadań z zakresu opiek</w:t>
      </w:r>
      <w:r w:rsidR="00A167CF">
        <w:rPr>
          <w:rFonts w:ascii="Times New Roman" w:hAnsi="Times New Roman" w:cs="Times New Roman"/>
          <w:sz w:val="24"/>
          <w:szCs w:val="24"/>
          <w:lang w:val="pl"/>
        </w:rPr>
        <w:t xml:space="preserve">i nad dziećmi w wieku do lat 3 </w:t>
      </w: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w zakresie ustalonym w programie Maluch + w kwocie </w:t>
      </w:r>
      <w:r w:rsidR="00BA57D7" w:rsidRPr="00BA57D7">
        <w:rPr>
          <w:rFonts w:ascii="Times New Roman" w:hAnsi="Times New Roman" w:cs="Times New Roman"/>
          <w:sz w:val="24"/>
          <w:szCs w:val="24"/>
          <w:u w:val="single"/>
          <w:lang w:val="pl"/>
        </w:rPr>
        <w:t>50</w:t>
      </w:r>
      <w:r w:rsidRPr="00BA57D7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 (rozdział 85595).</w:t>
      </w:r>
    </w:p>
    <w:p w14:paraId="09C7FF37" w14:textId="77777777" w:rsidR="009B34CE" w:rsidRPr="00BA57D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8968E3C" w14:textId="77777777" w:rsidR="009B34CE" w:rsidRPr="00BA57D7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BA57D7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900 – Gospodarka komunalna i ochrona środowiska</w:t>
      </w:r>
    </w:p>
    <w:p w14:paraId="22DB88E9" w14:textId="10EE7A27" w:rsidR="009B34CE" w:rsidRPr="00BA57D7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BA57D7" w:rsidRPr="00BA57D7">
        <w:rPr>
          <w:rFonts w:ascii="Times New Roman" w:hAnsi="Times New Roman" w:cs="Times New Roman"/>
          <w:b/>
          <w:bCs/>
          <w:sz w:val="24"/>
          <w:szCs w:val="24"/>
          <w:lang w:val="pl"/>
        </w:rPr>
        <w:t>9.</w:t>
      </w:r>
      <w:r w:rsidR="00057BFB">
        <w:rPr>
          <w:rFonts w:ascii="Times New Roman" w:hAnsi="Times New Roman" w:cs="Times New Roman"/>
          <w:b/>
          <w:bCs/>
          <w:sz w:val="24"/>
          <w:szCs w:val="24"/>
          <w:lang w:val="pl"/>
        </w:rPr>
        <w:t>807</w:t>
      </w:r>
      <w:r w:rsidRPr="00BA57D7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BA57D7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5B2028D0" w14:textId="3870D892" w:rsidR="009B34CE" w:rsidRPr="00BA57D7" w:rsidRDefault="009B34CE" w:rsidP="00B12FD7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statutowych zadań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BA57D7">
        <w:rPr>
          <w:rFonts w:ascii="Times New Roman" w:hAnsi="Times New Roman" w:cs="Times New Roman"/>
          <w:sz w:val="24"/>
          <w:szCs w:val="24"/>
          <w:lang w:val="en-US"/>
        </w:rPr>
        <w:t>ódzkiego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Inspektoratu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57D7"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>9.</w:t>
      </w:r>
      <w:r w:rsidR="00057BFB">
        <w:rPr>
          <w:rFonts w:ascii="Times New Roman" w:hAnsi="Times New Roman" w:cs="Times New Roman"/>
          <w:sz w:val="24"/>
          <w:szCs w:val="24"/>
          <w:u w:val="single"/>
          <w:lang w:val="en-US"/>
        </w:rPr>
        <w:t>799</w:t>
      </w:r>
      <w:r w:rsidR="00BA57D7"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90014), w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150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7BCA890D" w14:textId="7EFA382A" w:rsidR="009B34CE" w:rsidRPr="00BA57D7" w:rsidRDefault="009B34CE" w:rsidP="00B12FD7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refundację wynagrodzeń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pl"/>
        </w:rPr>
        <w:t>członk</w:t>
      </w:r>
      <w:r w:rsidRPr="00BA57D7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egzaminacyjnej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powołanej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gospodarowania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odpadami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art. 167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. 2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z 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14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grudnia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57D7">
        <w:rPr>
          <w:rFonts w:ascii="Times New Roman" w:hAnsi="Times New Roman" w:cs="Times New Roman"/>
          <w:sz w:val="24"/>
          <w:szCs w:val="24"/>
          <w:lang w:val="en-US"/>
        </w:rPr>
        <w:t xml:space="preserve">2012 r. o </w:t>
      </w:r>
      <w:proofErr w:type="spellStart"/>
      <w:r w:rsidR="00BA57D7">
        <w:rPr>
          <w:rFonts w:ascii="Times New Roman" w:hAnsi="Times New Roman" w:cs="Times New Roman"/>
          <w:sz w:val="24"/>
          <w:szCs w:val="24"/>
          <w:lang w:val="en-US"/>
        </w:rPr>
        <w:t>odpadach</w:t>
      </w:r>
      <w:proofErr w:type="spellEnd"/>
      <w:r w:rsidR="00BA57D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BA57D7"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 w:rsidR="00BA57D7">
        <w:rPr>
          <w:rFonts w:ascii="Times New Roman" w:hAnsi="Times New Roman" w:cs="Times New Roman"/>
          <w:sz w:val="24"/>
          <w:szCs w:val="24"/>
          <w:lang w:val="en-US"/>
        </w:rPr>
        <w:t>. z 2021</w:t>
      </w:r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="00BD49E1" w:rsidRPr="00BA57D7"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 w:rsidR="00BD49E1"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A57D7">
        <w:rPr>
          <w:rFonts w:ascii="Times New Roman" w:hAnsi="Times New Roman" w:cs="Times New Roman"/>
          <w:sz w:val="24"/>
          <w:szCs w:val="24"/>
          <w:lang w:val="en-US"/>
        </w:rPr>
        <w:t>779</w:t>
      </w:r>
      <w:r w:rsidR="00BD49E1"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, z późn. </w:t>
      </w:r>
      <w:proofErr w:type="spellStart"/>
      <w:r w:rsidR="00BD49E1" w:rsidRPr="00BA57D7"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 w:rsidR="00BD49E1"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.) o </w:t>
      </w:r>
      <w:proofErr w:type="spellStart"/>
      <w:r w:rsidR="00BD49E1" w:rsidRPr="00BA57D7">
        <w:rPr>
          <w:rFonts w:ascii="Times New Roman" w:hAnsi="Times New Roman" w:cs="Times New Roman"/>
          <w:sz w:val="24"/>
          <w:szCs w:val="24"/>
          <w:lang w:val="en-US"/>
        </w:rPr>
        <w:t>kwotę</w:t>
      </w:r>
      <w:proofErr w:type="spellEnd"/>
      <w:r w:rsidR="00BD49E1"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BA57D7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A57D7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BA57D7">
        <w:rPr>
          <w:rFonts w:ascii="Times New Roman" w:hAnsi="Times New Roman" w:cs="Times New Roman"/>
          <w:sz w:val="24"/>
          <w:szCs w:val="24"/>
          <w:lang w:val="en-US"/>
        </w:rPr>
        <w:t xml:space="preserve"> 90026),</w:t>
      </w:r>
    </w:p>
    <w:p w14:paraId="23F8C198" w14:textId="60499453" w:rsidR="009B34CE" w:rsidRPr="00BA57D7" w:rsidRDefault="009B34CE" w:rsidP="00B12FD7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ufundowanie nagród Wojewody Zachodniopomorskiego dla laureatów konkursów, olimpiad </w:t>
      </w:r>
      <w:r w:rsidR="00BA57D7">
        <w:rPr>
          <w:rFonts w:ascii="Times New Roman" w:hAnsi="Times New Roman" w:cs="Times New Roman"/>
          <w:sz w:val="24"/>
          <w:szCs w:val="24"/>
          <w:lang w:val="pl"/>
        </w:rPr>
        <w:br/>
      </w: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i innych działań w zakresie ekologii i ochrony środowiska w kwocie </w:t>
      </w:r>
      <w:r w:rsidRPr="00BA57D7">
        <w:rPr>
          <w:rFonts w:ascii="Times New Roman" w:hAnsi="Times New Roman" w:cs="Times New Roman"/>
          <w:sz w:val="24"/>
          <w:szCs w:val="24"/>
          <w:u w:val="single"/>
          <w:lang w:val="pl"/>
        </w:rPr>
        <w:t>5 tys. zł</w:t>
      </w:r>
      <w:r w:rsidRPr="00BA57D7">
        <w:rPr>
          <w:rFonts w:ascii="Times New Roman" w:hAnsi="Times New Roman" w:cs="Times New Roman"/>
          <w:sz w:val="24"/>
          <w:szCs w:val="24"/>
          <w:lang w:val="pl"/>
        </w:rPr>
        <w:t xml:space="preserve"> (rozdział 90095),</w:t>
      </w:r>
    </w:p>
    <w:p w14:paraId="1927A017" w14:textId="77777777" w:rsidR="009B34CE" w:rsidRPr="004B057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20354ADB" w14:textId="77777777" w:rsidR="009B34CE" w:rsidRPr="004B057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4B057E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921 – Kultura i ochrona dziedzictwa narodowego</w:t>
      </w:r>
    </w:p>
    <w:p w14:paraId="37856563" w14:textId="0B9F4A03" w:rsidR="009B34CE" w:rsidRPr="004B057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B057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4B057E">
        <w:rPr>
          <w:rFonts w:ascii="Times New Roman" w:hAnsi="Times New Roman" w:cs="Times New Roman"/>
          <w:b/>
          <w:bCs/>
          <w:sz w:val="24"/>
          <w:szCs w:val="24"/>
          <w:lang w:val="pl"/>
        </w:rPr>
        <w:t>4.</w:t>
      </w:r>
      <w:r w:rsidR="004B057E" w:rsidRPr="004B057E">
        <w:rPr>
          <w:rFonts w:ascii="Times New Roman" w:hAnsi="Times New Roman" w:cs="Times New Roman"/>
          <w:b/>
          <w:bCs/>
          <w:sz w:val="24"/>
          <w:szCs w:val="24"/>
          <w:lang w:val="pl"/>
        </w:rPr>
        <w:t>708</w:t>
      </w:r>
      <w:r w:rsidRPr="004B057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4B057E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138F58CA" w14:textId="3D4FA30B" w:rsidR="009B34CE" w:rsidRPr="004B057E" w:rsidRDefault="009B34CE" w:rsidP="00B12FD7">
      <w:pPr>
        <w:numPr>
          <w:ilvl w:val="0"/>
          <w:numId w:val="45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057E">
        <w:rPr>
          <w:rFonts w:ascii="Times New Roman" w:hAnsi="Times New Roman" w:cs="Times New Roman"/>
          <w:sz w:val="24"/>
          <w:szCs w:val="24"/>
          <w:lang w:val="pl"/>
        </w:rPr>
        <w:t xml:space="preserve">ochronę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pl"/>
        </w:rPr>
        <w:t>zabytk</w:t>
      </w:r>
      <w:r w:rsidRPr="004B057E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opieka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zabytkami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1.</w:t>
      </w:r>
      <w:r w:rsidR="004B057E"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130</w:t>
      </w:r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="004B057E">
        <w:rPr>
          <w:rFonts w:ascii="Times New Roman" w:hAnsi="Times New Roman" w:cs="Times New Roman"/>
          <w:sz w:val="24"/>
          <w:szCs w:val="24"/>
          <w:lang w:val="en-US"/>
        </w:rPr>
        <w:t>przeznaczeniem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dotacje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fundacji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stowarzyszeń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użytkow</w:t>
      </w:r>
      <w:r w:rsidR="004B057E">
        <w:rPr>
          <w:rFonts w:ascii="Times New Roman" w:hAnsi="Times New Roman" w:cs="Times New Roman"/>
          <w:sz w:val="24"/>
          <w:szCs w:val="24"/>
          <w:lang w:val="en-US"/>
        </w:rPr>
        <w:t>ników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>
        <w:rPr>
          <w:rFonts w:ascii="Times New Roman" w:hAnsi="Times New Roman" w:cs="Times New Roman"/>
          <w:sz w:val="24"/>
          <w:szCs w:val="24"/>
          <w:lang w:val="en-US"/>
        </w:rPr>
        <w:t>zabytków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>
        <w:rPr>
          <w:rFonts w:ascii="Times New Roman" w:hAnsi="Times New Roman" w:cs="Times New Roman"/>
          <w:sz w:val="24"/>
          <w:szCs w:val="24"/>
          <w:lang w:val="en-US"/>
        </w:rPr>
        <w:t>finansowanie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dofinansowanie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057E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popularyzacji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zabytków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dofinansowanie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prac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remontowych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057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konserwatorskich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zabytkach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92120),</w:t>
      </w:r>
    </w:p>
    <w:p w14:paraId="7D4DFE58" w14:textId="37D42495" w:rsidR="009B34CE" w:rsidRPr="004B057E" w:rsidRDefault="009B34CE" w:rsidP="00B12FD7">
      <w:pPr>
        <w:numPr>
          <w:ilvl w:val="0"/>
          <w:numId w:val="45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057E">
        <w:rPr>
          <w:rFonts w:ascii="Times New Roman" w:hAnsi="Times New Roman" w:cs="Times New Roman"/>
          <w:sz w:val="24"/>
          <w:szCs w:val="24"/>
          <w:lang w:val="pl"/>
        </w:rPr>
        <w:t xml:space="preserve">sfinansowanie bieżącej działalności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4B057E">
        <w:rPr>
          <w:rFonts w:ascii="Times New Roman" w:hAnsi="Times New Roman" w:cs="Times New Roman"/>
          <w:sz w:val="24"/>
          <w:szCs w:val="24"/>
          <w:lang w:val="en-US"/>
        </w:rPr>
        <w:t>ód</w:t>
      </w:r>
      <w:r w:rsidR="004B057E">
        <w:rPr>
          <w:rFonts w:ascii="Times New Roman" w:hAnsi="Times New Roman" w:cs="Times New Roman"/>
          <w:sz w:val="24"/>
          <w:szCs w:val="24"/>
          <w:lang w:val="en-US"/>
        </w:rPr>
        <w:t>zkiego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>
        <w:rPr>
          <w:rFonts w:ascii="Times New Roman" w:hAnsi="Times New Roman" w:cs="Times New Roman"/>
          <w:sz w:val="24"/>
          <w:szCs w:val="24"/>
          <w:lang w:val="en-US"/>
        </w:rPr>
        <w:t>Urzędu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057E">
        <w:rPr>
          <w:rFonts w:ascii="Times New Roman" w:hAnsi="Times New Roman" w:cs="Times New Roman"/>
          <w:sz w:val="24"/>
          <w:szCs w:val="24"/>
          <w:lang w:val="en-US"/>
        </w:rPr>
        <w:t>Zabytków</w:t>
      </w:r>
      <w:proofErr w:type="spellEnd"/>
      <w:r w:rsid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3.5</w:t>
      </w:r>
      <w:r w:rsidR="004B057E"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78</w:t>
      </w:r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="004B057E"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057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92121).</w:t>
      </w:r>
    </w:p>
    <w:p w14:paraId="34236251" w14:textId="77777777" w:rsidR="009B34CE" w:rsidRPr="004B057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</w:p>
    <w:p w14:paraId="4C7F8A14" w14:textId="77777777" w:rsidR="009B34CE" w:rsidRPr="004B057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4B057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925 – Ogrody botaniczne i zoologiczne oraz naturalne obszary i obiekty chronionej przyrody </w:t>
      </w:r>
    </w:p>
    <w:p w14:paraId="53E0F423" w14:textId="77777777" w:rsidR="009B34CE" w:rsidRPr="004B057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B057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4B057E">
        <w:rPr>
          <w:rFonts w:ascii="Times New Roman" w:hAnsi="Times New Roman" w:cs="Times New Roman"/>
          <w:b/>
          <w:bCs/>
          <w:sz w:val="24"/>
          <w:szCs w:val="24"/>
          <w:lang w:val="pl"/>
        </w:rPr>
        <w:t>1.010 tys. zł</w:t>
      </w:r>
      <w:r w:rsidRPr="004B057E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7802B881" w14:textId="027FFEEE" w:rsidR="009B34CE" w:rsidRPr="004B057E" w:rsidRDefault="009B34CE" w:rsidP="00B12FD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057E">
        <w:rPr>
          <w:rFonts w:ascii="Times New Roman" w:hAnsi="Times New Roman" w:cs="Times New Roman"/>
          <w:sz w:val="24"/>
          <w:szCs w:val="24"/>
          <w:lang w:val="pl"/>
        </w:rPr>
        <w:t xml:space="preserve">dotację celową na dofinansowanie zadania własnego samorządu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4B057E"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związanego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057E" w:rsidRPr="004B057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bieżącą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działalnością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parków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krajobrazowych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1.000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92502),</w:t>
      </w:r>
    </w:p>
    <w:p w14:paraId="1B6D2C3E" w14:textId="77777777" w:rsidR="009B34CE" w:rsidRPr="004B057E" w:rsidRDefault="009B34CE" w:rsidP="00B12FD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057E">
        <w:rPr>
          <w:rFonts w:ascii="Times New Roman" w:hAnsi="Times New Roman" w:cs="Times New Roman"/>
          <w:sz w:val="24"/>
          <w:szCs w:val="24"/>
          <w:lang w:val="pl"/>
        </w:rPr>
        <w:t xml:space="preserve">wypłatę renty osobie poszkodowanej w wyniku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pl"/>
        </w:rPr>
        <w:t>szk</w:t>
      </w:r>
      <w:r w:rsidRPr="004B057E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spowodowanych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zwierzęta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chronione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10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 w:rsidRPr="004B057E"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B057E"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 w:rsidRPr="004B057E">
        <w:rPr>
          <w:rFonts w:ascii="Times New Roman" w:hAnsi="Times New Roman" w:cs="Times New Roman"/>
          <w:sz w:val="24"/>
          <w:szCs w:val="24"/>
          <w:lang w:val="en-US"/>
        </w:rPr>
        <w:t xml:space="preserve"> 92595).</w:t>
      </w:r>
    </w:p>
    <w:p w14:paraId="46471845" w14:textId="77777777" w:rsidR="009B34CE" w:rsidRPr="004B057E" w:rsidRDefault="009B34CE" w:rsidP="009B34CE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pl"/>
        </w:rPr>
      </w:pPr>
    </w:p>
    <w:p w14:paraId="6FBDA36D" w14:textId="77777777" w:rsidR="0083576C" w:rsidRPr="004B057E" w:rsidRDefault="0083576C"/>
    <w:p w14:paraId="770087AF" w14:textId="77777777" w:rsidR="002E6288" w:rsidRPr="004B057E" w:rsidRDefault="002E6288"/>
    <w:sectPr w:rsidR="002E6288" w:rsidRPr="004B057E" w:rsidSect="00D73B9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0F4EE7E"/>
    <w:lvl w:ilvl="0">
      <w:numFmt w:val="bullet"/>
      <w:lvlText w:val="*"/>
      <w:lvlJc w:val="left"/>
    </w:lvl>
  </w:abstractNum>
  <w:abstractNum w:abstractNumId="1" w15:restartNumberingAfterBreak="0">
    <w:nsid w:val="0A0F0BA9"/>
    <w:multiLevelType w:val="hybridMultilevel"/>
    <w:tmpl w:val="126ADE22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A30C0F"/>
    <w:multiLevelType w:val="hybridMultilevel"/>
    <w:tmpl w:val="B0DC8EC8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743C08"/>
    <w:multiLevelType w:val="hybridMultilevel"/>
    <w:tmpl w:val="7BE68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7E476A"/>
    <w:multiLevelType w:val="hybridMultilevel"/>
    <w:tmpl w:val="6684632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7F70B1E"/>
    <w:multiLevelType w:val="hybridMultilevel"/>
    <w:tmpl w:val="6DFE2F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7718A"/>
    <w:multiLevelType w:val="hybridMultilevel"/>
    <w:tmpl w:val="F52648F8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4B440E"/>
    <w:multiLevelType w:val="hybridMultilevel"/>
    <w:tmpl w:val="0776935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4F75E31"/>
    <w:multiLevelType w:val="hybridMultilevel"/>
    <w:tmpl w:val="AA72668E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622340"/>
    <w:multiLevelType w:val="hybridMultilevel"/>
    <w:tmpl w:val="25B4E960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54718"/>
    <w:multiLevelType w:val="hybridMultilevel"/>
    <w:tmpl w:val="3F3C5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39075C"/>
    <w:multiLevelType w:val="hybridMultilevel"/>
    <w:tmpl w:val="2B1A0E2A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C23882"/>
    <w:multiLevelType w:val="hybridMultilevel"/>
    <w:tmpl w:val="31D2AA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152B02"/>
    <w:multiLevelType w:val="hybridMultilevel"/>
    <w:tmpl w:val="4670AAF4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C5005F"/>
    <w:multiLevelType w:val="hybridMultilevel"/>
    <w:tmpl w:val="CFEABC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FA767D"/>
    <w:multiLevelType w:val="hybridMultilevel"/>
    <w:tmpl w:val="B38EC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554F7"/>
    <w:multiLevelType w:val="hybridMultilevel"/>
    <w:tmpl w:val="92BEE77C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B324B7"/>
    <w:multiLevelType w:val="hybridMultilevel"/>
    <w:tmpl w:val="7CD0B5DE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0C52CC"/>
    <w:multiLevelType w:val="hybridMultilevel"/>
    <w:tmpl w:val="504CE69E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552107"/>
    <w:multiLevelType w:val="hybridMultilevel"/>
    <w:tmpl w:val="61C4170A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AA3E43"/>
    <w:multiLevelType w:val="hybridMultilevel"/>
    <w:tmpl w:val="930EE6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1279"/>
    <w:multiLevelType w:val="hybridMultilevel"/>
    <w:tmpl w:val="B5D2B4CC"/>
    <w:lvl w:ilvl="0" w:tplc="27CC4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356D4"/>
    <w:multiLevelType w:val="hybridMultilevel"/>
    <w:tmpl w:val="9ACAC92A"/>
    <w:lvl w:ilvl="0" w:tplc="A59A9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A77EDB"/>
    <w:multiLevelType w:val="hybridMultilevel"/>
    <w:tmpl w:val="BF524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AD2F39"/>
    <w:multiLevelType w:val="hybridMultilevel"/>
    <w:tmpl w:val="9DB83CF2"/>
    <w:lvl w:ilvl="0" w:tplc="43BAB5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D7018"/>
    <w:multiLevelType w:val="hybridMultilevel"/>
    <w:tmpl w:val="4FACEAC4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065A95"/>
    <w:multiLevelType w:val="hybridMultilevel"/>
    <w:tmpl w:val="A5C4D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4E0A7F"/>
    <w:multiLevelType w:val="hybridMultilevel"/>
    <w:tmpl w:val="A732D6CC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95E6596"/>
    <w:multiLevelType w:val="hybridMultilevel"/>
    <w:tmpl w:val="E2686406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42161A"/>
    <w:multiLevelType w:val="hybridMultilevel"/>
    <w:tmpl w:val="13145740"/>
    <w:lvl w:ilvl="0" w:tplc="63DAFE2A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E3B35"/>
    <w:multiLevelType w:val="hybridMultilevel"/>
    <w:tmpl w:val="2D383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A75201"/>
    <w:multiLevelType w:val="hybridMultilevel"/>
    <w:tmpl w:val="9AE8291E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C4646F"/>
    <w:multiLevelType w:val="hybridMultilevel"/>
    <w:tmpl w:val="935826D6"/>
    <w:lvl w:ilvl="0" w:tplc="63DAFE2A">
      <w:numFmt w:val="bullet"/>
      <w:lvlText w:val="-"/>
      <w:lvlJc w:val="left"/>
      <w:pPr>
        <w:ind w:left="157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58E62F9"/>
    <w:multiLevelType w:val="hybridMultilevel"/>
    <w:tmpl w:val="4B58C9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6A00B90"/>
    <w:multiLevelType w:val="hybridMultilevel"/>
    <w:tmpl w:val="980A59FE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377C5D"/>
    <w:multiLevelType w:val="hybridMultilevel"/>
    <w:tmpl w:val="C0B6995A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8C84365"/>
    <w:multiLevelType w:val="hybridMultilevel"/>
    <w:tmpl w:val="865C0C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65A4F"/>
    <w:multiLevelType w:val="hybridMultilevel"/>
    <w:tmpl w:val="9C363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687DF3"/>
    <w:multiLevelType w:val="hybridMultilevel"/>
    <w:tmpl w:val="5CCC9C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A24990"/>
    <w:multiLevelType w:val="hybridMultilevel"/>
    <w:tmpl w:val="960E257E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E7C5E"/>
    <w:multiLevelType w:val="hybridMultilevel"/>
    <w:tmpl w:val="EE42F7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F13D7A"/>
    <w:multiLevelType w:val="hybridMultilevel"/>
    <w:tmpl w:val="5576F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9E497C"/>
    <w:multiLevelType w:val="hybridMultilevel"/>
    <w:tmpl w:val="D3667C92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C21AEE"/>
    <w:multiLevelType w:val="hybridMultilevel"/>
    <w:tmpl w:val="B7663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346E68"/>
    <w:multiLevelType w:val="hybridMultilevel"/>
    <w:tmpl w:val="A5E260B8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F18021F"/>
    <w:multiLevelType w:val="hybridMultilevel"/>
    <w:tmpl w:val="1D8A8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44"/>
  </w:num>
  <w:num w:numId="4">
    <w:abstractNumId w:val="34"/>
  </w:num>
  <w:num w:numId="5">
    <w:abstractNumId w:val="31"/>
  </w:num>
  <w:num w:numId="6">
    <w:abstractNumId w:val="17"/>
  </w:num>
  <w:num w:numId="7">
    <w:abstractNumId w:val="32"/>
  </w:num>
  <w:num w:numId="8">
    <w:abstractNumId w:val="14"/>
  </w:num>
  <w:num w:numId="9">
    <w:abstractNumId w:val="25"/>
  </w:num>
  <w:num w:numId="10">
    <w:abstractNumId w:val="7"/>
  </w:num>
  <w:num w:numId="11">
    <w:abstractNumId w:val="2"/>
  </w:num>
  <w:num w:numId="12">
    <w:abstractNumId w:val="13"/>
  </w:num>
  <w:num w:numId="13">
    <w:abstractNumId w:val="8"/>
  </w:num>
  <w:num w:numId="14">
    <w:abstractNumId w:val="42"/>
  </w:num>
  <w:num w:numId="15">
    <w:abstractNumId w:val="43"/>
  </w:num>
  <w:num w:numId="16">
    <w:abstractNumId w:val="28"/>
  </w:num>
  <w:num w:numId="17">
    <w:abstractNumId w:val="9"/>
  </w:num>
  <w:num w:numId="18">
    <w:abstractNumId w:val="27"/>
  </w:num>
  <w:num w:numId="19">
    <w:abstractNumId w:val="16"/>
  </w:num>
  <w:num w:numId="20">
    <w:abstractNumId w:val="19"/>
  </w:num>
  <w:num w:numId="21">
    <w:abstractNumId w:val="1"/>
  </w:num>
  <w:num w:numId="22">
    <w:abstractNumId w:val="6"/>
  </w:num>
  <w:num w:numId="23">
    <w:abstractNumId w:val="29"/>
  </w:num>
  <w:num w:numId="24">
    <w:abstractNumId w:val="18"/>
  </w:num>
  <w:num w:numId="25">
    <w:abstractNumId w:val="4"/>
  </w:num>
  <w:num w:numId="26">
    <w:abstractNumId w:val="15"/>
  </w:num>
  <w:num w:numId="27">
    <w:abstractNumId w:val="35"/>
  </w:num>
  <w:num w:numId="28">
    <w:abstractNumId w:val="21"/>
  </w:num>
  <w:num w:numId="29">
    <w:abstractNumId w:val="24"/>
  </w:num>
  <w:num w:numId="30">
    <w:abstractNumId w:val="22"/>
  </w:num>
  <w:num w:numId="31">
    <w:abstractNumId w:val="39"/>
  </w:num>
  <w:num w:numId="32">
    <w:abstractNumId w:val="20"/>
  </w:num>
  <w:num w:numId="33">
    <w:abstractNumId w:val="37"/>
  </w:num>
  <w:num w:numId="34">
    <w:abstractNumId w:val="36"/>
  </w:num>
  <w:num w:numId="35">
    <w:abstractNumId w:val="23"/>
  </w:num>
  <w:num w:numId="36">
    <w:abstractNumId w:val="33"/>
  </w:num>
  <w:num w:numId="37">
    <w:abstractNumId w:val="30"/>
  </w:num>
  <w:num w:numId="38">
    <w:abstractNumId w:val="41"/>
  </w:num>
  <w:num w:numId="39">
    <w:abstractNumId w:val="45"/>
  </w:num>
  <w:num w:numId="40">
    <w:abstractNumId w:val="3"/>
  </w:num>
  <w:num w:numId="41">
    <w:abstractNumId w:val="40"/>
  </w:num>
  <w:num w:numId="42">
    <w:abstractNumId w:val="12"/>
  </w:num>
  <w:num w:numId="43">
    <w:abstractNumId w:val="5"/>
  </w:num>
  <w:num w:numId="44">
    <w:abstractNumId w:val="26"/>
  </w:num>
  <w:num w:numId="45">
    <w:abstractNumId w:val="10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CE"/>
    <w:rsid w:val="000171D5"/>
    <w:rsid w:val="00057BFB"/>
    <w:rsid w:val="0006667F"/>
    <w:rsid w:val="000D4D5F"/>
    <w:rsid w:val="0024409F"/>
    <w:rsid w:val="00275FB0"/>
    <w:rsid w:val="002B4EF5"/>
    <w:rsid w:val="002B50C0"/>
    <w:rsid w:val="002C0F6B"/>
    <w:rsid w:val="002E6288"/>
    <w:rsid w:val="002F3A0A"/>
    <w:rsid w:val="002F52AB"/>
    <w:rsid w:val="002F6CFC"/>
    <w:rsid w:val="00312557"/>
    <w:rsid w:val="0031300D"/>
    <w:rsid w:val="00342068"/>
    <w:rsid w:val="003820E9"/>
    <w:rsid w:val="003C481A"/>
    <w:rsid w:val="00407476"/>
    <w:rsid w:val="00453782"/>
    <w:rsid w:val="0048162A"/>
    <w:rsid w:val="004A48FD"/>
    <w:rsid w:val="004B057E"/>
    <w:rsid w:val="004F46EA"/>
    <w:rsid w:val="004F7909"/>
    <w:rsid w:val="005210FA"/>
    <w:rsid w:val="005B1EFE"/>
    <w:rsid w:val="005E502E"/>
    <w:rsid w:val="00627833"/>
    <w:rsid w:val="00632CE3"/>
    <w:rsid w:val="0065572C"/>
    <w:rsid w:val="006D6CE6"/>
    <w:rsid w:val="006F6B3F"/>
    <w:rsid w:val="0071660A"/>
    <w:rsid w:val="00716752"/>
    <w:rsid w:val="00751FDB"/>
    <w:rsid w:val="00762002"/>
    <w:rsid w:val="0079256B"/>
    <w:rsid w:val="007F500A"/>
    <w:rsid w:val="0083576C"/>
    <w:rsid w:val="00891A55"/>
    <w:rsid w:val="008C1A3B"/>
    <w:rsid w:val="008F6562"/>
    <w:rsid w:val="00963CA4"/>
    <w:rsid w:val="009B34CE"/>
    <w:rsid w:val="00A167CF"/>
    <w:rsid w:val="00A21283"/>
    <w:rsid w:val="00A54444"/>
    <w:rsid w:val="00AB59BE"/>
    <w:rsid w:val="00AC0B04"/>
    <w:rsid w:val="00AC23EE"/>
    <w:rsid w:val="00B12FD7"/>
    <w:rsid w:val="00B6733A"/>
    <w:rsid w:val="00B81946"/>
    <w:rsid w:val="00B82EE8"/>
    <w:rsid w:val="00BA10A7"/>
    <w:rsid w:val="00BA57D7"/>
    <w:rsid w:val="00BD43B1"/>
    <w:rsid w:val="00BD49E1"/>
    <w:rsid w:val="00BE4271"/>
    <w:rsid w:val="00C8267C"/>
    <w:rsid w:val="00D01E3C"/>
    <w:rsid w:val="00D82BEF"/>
    <w:rsid w:val="00DB4783"/>
    <w:rsid w:val="00E07CC9"/>
    <w:rsid w:val="00E22057"/>
    <w:rsid w:val="00EA192C"/>
    <w:rsid w:val="00ED4A2C"/>
    <w:rsid w:val="00EF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20CF"/>
  <w15:chartTrackingRefBased/>
  <w15:docId w15:val="{5ECE0C4F-1194-4BB7-ADC9-37052691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4F790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A5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9"/>
    <w:rsid w:val="004F7909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0DA10-8384-4882-A84E-35A61792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15</Pages>
  <Words>5891</Words>
  <Characters>35352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Raducka</dc:creator>
  <cp:keywords/>
  <dc:description/>
  <cp:lastModifiedBy>Milena Raducka</cp:lastModifiedBy>
  <cp:revision>26</cp:revision>
  <dcterms:created xsi:type="dcterms:W3CDTF">2021-02-17T07:29:00Z</dcterms:created>
  <dcterms:modified xsi:type="dcterms:W3CDTF">2022-02-25T09:39:00Z</dcterms:modified>
</cp:coreProperties>
</file>